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cs="Times New Roman"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pacing w:val="0"/>
          <w:sz w:val="28"/>
          <w:szCs w:val="28"/>
          <w:lang w:val="en-US" w:eastAsia="zh-CN"/>
        </w:rPr>
        <w:t>该项目检测内容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auto"/>
          <w:spacing w:val="0"/>
          <w:sz w:val="28"/>
          <w:szCs w:val="28"/>
          <w:lang w:val="en-US" w:eastAsia="zh-CN"/>
        </w:rPr>
        <w:t>见表</w:t>
      </w:r>
      <w:r>
        <w:rPr>
          <w:rFonts w:hint="eastAsia" w:cs="Times New Roman"/>
          <w:bCs/>
          <w:color w:val="auto"/>
          <w:spacing w:val="0"/>
          <w:sz w:val="28"/>
          <w:szCs w:val="28"/>
          <w:lang w:val="en-US" w:eastAsia="zh-CN"/>
        </w:rPr>
        <w:t>1-</w:t>
      </w:r>
      <w:r>
        <w:rPr>
          <w:rFonts w:hint="default" w:ascii="Times New Roman" w:hAnsi="Times New Roman" w:cs="Times New Roman"/>
          <w:bCs/>
          <w:color w:val="auto"/>
          <w:spacing w:val="0"/>
          <w:sz w:val="28"/>
          <w:szCs w:val="28"/>
          <w:lang w:val="en-US" w:eastAsia="zh-CN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1-1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环境空气</w:t>
      </w:r>
      <w:r>
        <w:rPr>
          <w:rFonts w:hint="eastAsia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检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测内容</w:t>
      </w:r>
    </w:p>
    <w:tbl>
      <w:tblPr>
        <w:tblStyle w:val="11"/>
        <w:tblW w:w="873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3214"/>
        <w:gridCol w:w="2989"/>
        <w:gridCol w:w="126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1091" w:type="dxa"/>
            <w:tcBorders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点位位置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频次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91" w:type="dxa"/>
            <w:tcBorders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泸县经济开发区神仙桥产业园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42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园区内部</w:t>
            </w:r>
          </w:p>
          <w:p>
            <w:pPr>
              <w:pStyle w:val="42"/>
              <w:spacing w:line="320" w:lineRule="exact"/>
              <w:ind w:left="420" w:leftChars="0" w:hanging="420" w:hangingChars="2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（E10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5.63543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°，N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28.93513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°）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小时值：苯、甲苯、二甲苯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（总量）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、丙酮、氯化氢</w:t>
            </w:r>
          </w:p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Cs/>
                <w:sz w:val="21"/>
                <w:szCs w:val="21"/>
                <w:lang w:eastAsia="zh-CN"/>
              </w:rPr>
              <w:t>日平均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  <w:lang w:eastAsia="zh-CN"/>
              </w:rPr>
              <w:t>总悬浮颗粒物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  <w:lang w:eastAsia="zh-CN"/>
              </w:rPr>
              <w:t>二氧化硫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iCs/>
                <w:sz w:val="21"/>
                <w:szCs w:val="21"/>
                <w:lang w:eastAsia="zh-CN"/>
              </w:rPr>
              <w:t>二氧化氮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、PM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  <w:vertAlign w:val="subscript"/>
              </w:rPr>
              <w:t>10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、PM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  <w:vertAlign w:val="subscript"/>
              </w:rPr>
              <w:t>2.5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  <w:lang w:eastAsia="zh-CN"/>
              </w:rPr>
              <w:t>一氧化碳</w:t>
            </w:r>
          </w:p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8h</w:t>
            </w:r>
            <w:r>
              <w:rPr>
                <w:rFonts w:hint="eastAsia" w:cs="Times New Roman"/>
                <w:iCs/>
                <w:sz w:val="21"/>
                <w:szCs w:val="21"/>
                <w:lang w:eastAsia="zh-CN"/>
              </w:rPr>
              <w:t>平均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： TVOC</w:t>
            </w:r>
          </w:p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日最大8</w:t>
            </w:r>
            <w:r>
              <w:rPr>
                <w:rFonts w:hint="eastAsia" w:cs="Times New Roman"/>
                <w:iCs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  <w:lang w:eastAsia="zh-CN"/>
              </w:rPr>
              <w:t>臭氧</w:t>
            </w:r>
          </w:p>
        </w:tc>
        <w:tc>
          <w:tcPr>
            <w:tcW w:w="1087" w:type="dxa"/>
            <w:vMerge w:val="restart"/>
            <w:tcBorders>
              <w:tl2br w:val="nil"/>
              <w:tr2bl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小时值</w:t>
            </w:r>
            <w:r>
              <w:rPr>
                <w:rFonts w:hint="default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次/天，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</w:t>
            </w:r>
            <w:r>
              <w:rPr>
                <w:rFonts w:hint="default"/>
                <w:lang w:val="en-US" w:eastAsia="zh-CN"/>
              </w:rPr>
              <w:t>测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日</w:t>
            </w:r>
            <w:r>
              <w:rPr>
                <w:rFonts w:hint="eastAsia"/>
                <w:lang w:val="en-US" w:eastAsia="zh-CN"/>
              </w:rPr>
              <w:t>平均</w:t>
            </w:r>
            <w:r>
              <w:rPr>
                <w:rFonts w:hint="default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1次/天，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</w:t>
            </w:r>
            <w:r>
              <w:rPr>
                <w:rFonts w:hint="default"/>
                <w:lang w:val="en-US" w:eastAsia="zh-CN"/>
              </w:rPr>
              <w:t>测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天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8h平均：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1次/天，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</w:t>
            </w:r>
            <w:r>
              <w:rPr>
                <w:rFonts w:hint="default"/>
                <w:lang w:val="en-US" w:eastAsia="zh-CN"/>
              </w:rPr>
              <w:t>测7天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日最大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imes New Roman"/>
                <w:iCs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平均</w:t>
            </w:r>
            <w:r>
              <w:rPr>
                <w:rFonts w:hint="default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1次/天，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</w:t>
            </w:r>
            <w:r>
              <w:rPr>
                <w:rFonts w:hint="default"/>
                <w:lang w:val="en-US" w:eastAsia="zh-CN"/>
              </w:rPr>
              <w:t>测7天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091" w:type="dxa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泸县城西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工业园</w:t>
            </w:r>
          </w:p>
        </w:tc>
        <w:tc>
          <w:tcPr>
            <w:tcW w:w="2769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42"/>
              <w:spacing w:line="320" w:lineRule="exact"/>
              <w:ind w:left="360" w:hanging="36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B区居住区内</w:t>
            </w:r>
          </w:p>
          <w:p>
            <w:pPr>
              <w:pStyle w:val="42"/>
              <w:spacing w:line="320" w:lineRule="exact"/>
              <w:ind w:left="420" w:leftChars="0" w:hanging="420" w:hanging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（E10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5.36459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°，N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29.15890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°）</w:t>
            </w:r>
          </w:p>
        </w:tc>
        <w:tc>
          <w:tcPr>
            <w:tcW w:w="2575" w:type="dxa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小时值：苯、甲苯、二甲苯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（总量）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日平均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：总悬浮颗粒物、二氧化硫、</w:t>
            </w:r>
            <w:r>
              <w:rPr>
                <w:rFonts w:hint="eastAsia" w:ascii="Times New Roman" w:hAnsi="Times New Roman" w:eastAsia="宋体" w:cs="Times New Roman"/>
                <w:iCs/>
                <w:sz w:val="21"/>
                <w:szCs w:val="21"/>
                <w:lang w:eastAsia="zh-CN"/>
              </w:rPr>
              <w:t>二氧化氮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、PM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、PM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、一氧化碳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8h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 TVOC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日最大8</w:t>
            </w:r>
            <w:r>
              <w:rPr>
                <w:rFonts w:hint="eastAsia" w:cs="Times New Roman"/>
                <w:iCs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平均值：臭氧</w:t>
            </w:r>
          </w:p>
        </w:tc>
        <w:tc>
          <w:tcPr>
            <w:tcW w:w="1087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091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9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42"/>
              <w:spacing w:line="320" w:lineRule="exact"/>
              <w:ind w:left="360" w:hanging="36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C区北侧城市规划居住区</w:t>
            </w:r>
          </w:p>
          <w:p>
            <w:pPr>
              <w:pStyle w:val="42"/>
              <w:spacing w:line="320" w:lineRule="exact"/>
              <w:ind w:left="420" w:leftChars="0" w:hanging="420" w:hanging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（E10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5.34704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°，N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29.15317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°）</w:t>
            </w:r>
          </w:p>
        </w:tc>
        <w:tc>
          <w:tcPr>
            <w:tcW w:w="2575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091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9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42"/>
              <w:spacing w:line="320" w:lineRule="exact"/>
              <w:ind w:left="360" w:hanging="36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玉蟾山风景区</w:t>
            </w:r>
          </w:p>
          <w:p>
            <w:pPr>
              <w:pStyle w:val="42"/>
              <w:spacing w:line="320" w:lineRule="exact"/>
              <w:ind w:left="420" w:leftChars="0" w:hanging="420" w:hanging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（E10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5.38331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°，N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29.14019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°）</w:t>
            </w:r>
          </w:p>
        </w:tc>
        <w:tc>
          <w:tcPr>
            <w:tcW w:w="2575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91" w:type="dxa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泸县经济开发区神仙桥产业园</w:t>
            </w:r>
          </w:p>
        </w:tc>
        <w:tc>
          <w:tcPr>
            <w:tcW w:w="2769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42"/>
              <w:spacing w:line="320" w:lineRule="exact"/>
              <w:ind w:left="360" w:hanging="36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太伏镇场镇</w:t>
            </w:r>
          </w:p>
          <w:p>
            <w:pPr>
              <w:pStyle w:val="42"/>
              <w:spacing w:line="320" w:lineRule="exact"/>
              <w:ind w:left="420" w:leftChars="0" w:hanging="420" w:hangingChars="20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（E10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5.64120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°，N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28.97881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°）</w:t>
            </w:r>
          </w:p>
        </w:tc>
        <w:tc>
          <w:tcPr>
            <w:tcW w:w="2575" w:type="dxa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小时值：苯、甲苯、二甲苯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（总量）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、丙酮、氯化氢</w:t>
            </w:r>
          </w:p>
          <w:p>
            <w:pPr>
              <w:pStyle w:val="2"/>
              <w:ind w:left="248" w:leftChars="7" w:hanging="233" w:hangingChars="11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日平均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总悬浮颗粒物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8h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平均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：TVOC</w:t>
            </w:r>
          </w:p>
        </w:tc>
        <w:tc>
          <w:tcPr>
            <w:tcW w:w="1087" w:type="dxa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小时值</w:t>
            </w:r>
            <w:r>
              <w:rPr>
                <w:rFonts w:hint="default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次/天，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</w:t>
            </w:r>
            <w:r>
              <w:rPr>
                <w:rFonts w:hint="default"/>
                <w:lang w:val="en-US" w:eastAsia="zh-CN"/>
              </w:rPr>
              <w:t>测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日</w:t>
            </w:r>
            <w:r>
              <w:rPr>
                <w:rFonts w:hint="eastAsia"/>
                <w:lang w:val="en-US" w:eastAsia="zh-CN"/>
              </w:rPr>
              <w:t>平均</w:t>
            </w:r>
            <w:r>
              <w:rPr>
                <w:rFonts w:hint="default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1次/天，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</w:t>
            </w:r>
            <w:r>
              <w:rPr>
                <w:rFonts w:hint="default"/>
                <w:lang w:val="en-US" w:eastAsia="zh-CN"/>
              </w:rPr>
              <w:t>测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天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8h平均：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1次/天，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</w:t>
            </w:r>
            <w:r>
              <w:rPr>
                <w:rFonts w:hint="default"/>
                <w:lang w:val="en-US" w:eastAsia="zh-CN"/>
              </w:rPr>
              <w:t>测7天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91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9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42"/>
              <w:spacing w:line="32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五里村</w:t>
            </w:r>
          </w:p>
          <w:p>
            <w:pPr>
              <w:pStyle w:val="42"/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（E10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5.66385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°，N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28.95225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°）</w:t>
            </w:r>
          </w:p>
        </w:tc>
        <w:tc>
          <w:tcPr>
            <w:tcW w:w="2575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91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9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42"/>
              <w:spacing w:line="320" w:lineRule="exact"/>
              <w:ind w:left="360" w:hanging="36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神仙桥社区</w:t>
            </w:r>
          </w:p>
          <w:p>
            <w:pPr>
              <w:pStyle w:val="42"/>
              <w:spacing w:line="320" w:lineRule="exact"/>
              <w:ind w:left="420" w:leftChars="0" w:hanging="420" w:hanging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（E10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5.63401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°，N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28.93076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°）</w:t>
            </w:r>
          </w:p>
        </w:tc>
        <w:tc>
          <w:tcPr>
            <w:tcW w:w="2575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91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9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42"/>
              <w:spacing w:line="320" w:lineRule="exact"/>
              <w:ind w:left="360" w:hanging="36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神臂城镇场镇</w:t>
            </w:r>
          </w:p>
          <w:p>
            <w:pPr>
              <w:pStyle w:val="42"/>
              <w:spacing w:line="320" w:lineRule="exact"/>
              <w:ind w:left="420" w:leftChars="0" w:hanging="420" w:hanging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（E10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5.66177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°，N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28.90886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°）</w:t>
            </w:r>
          </w:p>
        </w:tc>
        <w:tc>
          <w:tcPr>
            <w:tcW w:w="2575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0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检测方法及方法来源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536" w:firstLineChars="200"/>
        <w:jc w:val="left"/>
        <w:textAlignment w:val="auto"/>
        <w:rPr>
          <w:rFonts w:hint="default" w:ascii="Times New Roman" w:hAnsi="Times New Roman" w:cs="Times New Roman"/>
          <w:bCs/>
          <w:color w:val="auto"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pacing w:val="-6"/>
          <w:sz w:val="28"/>
          <w:szCs w:val="28"/>
        </w:rPr>
        <w:t>本次检测项目的检测方法、方法来源、使用仪器及检出限见表</w:t>
      </w:r>
      <w:r>
        <w:rPr>
          <w:rFonts w:hint="eastAsia" w:cs="Times New Roman"/>
          <w:bCs/>
          <w:color w:val="auto"/>
          <w:spacing w:val="-6"/>
          <w:sz w:val="28"/>
          <w:szCs w:val="28"/>
          <w:lang w:val="en-US" w:eastAsia="zh-CN"/>
        </w:rPr>
        <w:t>2-1</w:t>
      </w:r>
      <w:r>
        <w:rPr>
          <w:rFonts w:hint="default" w:ascii="Times New Roman" w:hAnsi="Times New Roman" w:cs="Times New Roman"/>
          <w:bCs/>
          <w:color w:val="auto"/>
          <w:spacing w:val="-6"/>
          <w:sz w:val="28"/>
          <w:szCs w:val="28"/>
        </w:rPr>
        <w:t>。</w:t>
      </w:r>
    </w:p>
    <w:p>
      <w:pPr>
        <w:pStyle w:val="2"/>
        <w:rPr>
          <w:rFonts w:hint="default" w:ascii="Times New Roman" w:hAnsi="Times New Roman" w:cs="Times New Roman"/>
          <w:bCs/>
          <w:color w:val="auto"/>
          <w:spacing w:val="-6"/>
          <w:sz w:val="28"/>
          <w:szCs w:val="28"/>
        </w:rPr>
      </w:pPr>
    </w:p>
    <w:p>
      <w:pPr>
        <w:rPr>
          <w:rFonts w:hint="default" w:ascii="Times New Roman" w:hAnsi="Times New Roman" w:cs="Times New Roman"/>
          <w:bCs/>
          <w:color w:val="auto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-1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环境空气检测方法、方法来源及使用仪器</w:t>
      </w:r>
    </w:p>
    <w:tbl>
      <w:tblPr>
        <w:tblStyle w:val="11"/>
        <w:tblW w:w="873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2568"/>
        <w:gridCol w:w="1610"/>
        <w:gridCol w:w="1935"/>
        <w:gridCol w:w="132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Style w:val="30"/>
                <w:rFonts w:hint="default" w:ascii="Times New Roman" w:hAnsi="Times New Roman" w:cs="Times New Roman" w:eastAsiaTheme="minorEastAsia"/>
                <w:sz w:val="21"/>
                <w:szCs w:val="21"/>
              </w:rPr>
              <w:t>项目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1"/>
                <w:szCs w:val="21"/>
              </w:rPr>
              <w:t>检测方法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1"/>
                <w:szCs w:val="21"/>
              </w:rPr>
              <w:t>方法来源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1"/>
                <w:szCs w:val="21"/>
              </w:rPr>
              <w:t>使用仪器及编号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1"/>
                <w:szCs w:val="21"/>
              </w:rPr>
              <w:t>检出限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总悬浮颗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粒物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环境空气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kern w:val="0"/>
                <w:sz w:val="21"/>
                <w:szCs w:val="21"/>
                <w:lang w:bidi="ar"/>
              </w:rPr>
              <w:t>总悬浮颗粒物的测定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  <w:lang w:bidi="ar"/>
              </w:rPr>
              <w:t>重量法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GB/T 15432-1995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XSE205DU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十</w:t>
            </w:r>
            <w:r>
              <w:rPr>
                <w:color w:val="auto"/>
                <w:sz w:val="21"/>
                <w:szCs w:val="21"/>
              </w:rPr>
              <w:t>万分之一天平CHYC/01-101</w:t>
            </w:r>
            <w:r>
              <w:rPr>
                <w:rFonts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 w:bidi="ar"/>
              </w:rPr>
              <w:t>0.001</w:t>
            </w:r>
            <w:r>
              <w:rPr>
                <w:kern w:val="0"/>
                <w:sz w:val="21"/>
                <w:szCs w:val="21"/>
                <w:lang w:bidi="ar"/>
              </w:rPr>
              <w:t>mg/m</w:t>
            </w:r>
            <w:r>
              <w:rPr>
                <w:kern w:val="0"/>
                <w:sz w:val="21"/>
                <w:szCs w:val="21"/>
                <w:vertAlign w:val="superscript"/>
                <w:lang w:bidi="ar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氯化氢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环境空气和废气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氯化氢的测定 离子色谱法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HJ 549-2016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CIC-D100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离子色谱仪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CHYC/01-30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环境空气 二氧化硫的测定 甲醛吸收-副玫瑰苯胺分光光度法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HJ 482-2009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V-1600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可见分光光度计CHYC/01-1003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0.004</w:t>
            </w:r>
            <w:r>
              <w:rPr>
                <w:kern w:val="0"/>
                <w:sz w:val="21"/>
                <w:szCs w:val="21"/>
                <w:lang w:bidi="ar"/>
              </w:rPr>
              <w:t>mg/m</w:t>
            </w:r>
            <w:r>
              <w:rPr>
                <w:kern w:val="0"/>
                <w:sz w:val="21"/>
                <w:szCs w:val="21"/>
                <w:vertAlign w:val="superscript"/>
                <w:lang w:bidi="ar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二氧化氮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环境空气 氮氧化物（一氧化氮和二氧化氮）的测定 盐酸萘乙二胺分光光度法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HJ 479-2009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V-1600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可见分光光度计CHYC/01-1003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0.003mg/m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10</w:t>
            </w:r>
          </w:p>
        </w:tc>
        <w:tc>
          <w:tcPr>
            <w:tcW w:w="25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环境空气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PM</w:t>
            </w:r>
            <w:r>
              <w:rPr>
                <w:rFonts w:hint="eastAsia" w:cs="Times New Roman"/>
                <w:sz w:val="21"/>
                <w:szCs w:val="21"/>
                <w:vertAlign w:val="subscript"/>
                <w:lang w:val="en-US" w:eastAsia="zh-CN"/>
              </w:rPr>
              <w:t>10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的测定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重量法</w:t>
            </w:r>
          </w:p>
        </w:tc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HJ 618-2011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XSE205DU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十万分之一天平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CHYC/01-1018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0.010mg/m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2.5</w:t>
            </w:r>
          </w:p>
        </w:tc>
        <w:tc>
          <w:tcPr>
            <w:tcW w:w="25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0.010mg/m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25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环境空气</w:t>
            </w:r>
            <w:r>
              <w:rPr>
                <w:rFonts w:hint="eastAsia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苯系物的测定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活性炭吸附/二硫化碳解吸-气相色谱法</w:t>
            </w:r>
          </w:p>
        </w:tc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 w:bidi="ar"/>
              </w:rPr>
              <w:t>HJ 584-2010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CP-3800</w:t>
            </w:r>
          </w:p>
          <w:p>
            <w:pPr>
              <w:wordWrap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气相色谱仪</w:t>
            </w:r>
          </w:p>
          <w:p>
            <w:pPr>
              <w:wordWrap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CHYC/01-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</w:t>
            </w:r>
            <w:r>
              <w:rPr>
                <w:rFonts w:hint="eastAsia" w:cs="Times New Roman"/>
                <w:szCs w:val="21"/>
                <w:lang w:val="en-US" w:eastAsia="zh-CN"/>
              </w:rPr>
              <w:t>36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ordWrap w:val="0"/>
              <w:jc w:val="center"/>
              <w:rPr>
                <w:rFonts w:hint="default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25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ordWrap w:val="0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二甲苯（总量）</w:t>
            </w:r>
          </w:p>
        </w:tc>
        <w:tc>
          <w:tcPr>
            <w:tcW w:w="25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丙酮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环境空气和固定污染源废气中丙酮的测定 活性炭吸附二硫化碳解吸气相色谱法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《空气和废气监测分析方法》（第四版）</w:t>
            </w: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（200</w:t>
            </w:r>
            <w:r>
              <w:rPr>
                <w:rFonts w:hint="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CP-3800</w:t>
            </w:r>
          </w:p>
          <w:p>
            <w:pPr>
              <w:wordWrap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气相色谱仪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CHYC/01-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</w:t>
            </w:r>
            <w:r>
              <w:rPr>
                <w:rFonts w:hint="eastAsia" w:cs="Times New Roman"/>
                <w:szCs w:val="21"/>
                <w:lang w:val="en-US" w:eastAsia="zh-CN"/>
              </w:rPr>
              <w:t>36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top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Style w:val="30"/>
                <w:rFonts w:hint="eastAsia" w:cs="Times New Roman"/>
                <w:b w:val="0"/>
                <w:bCs/>
                <w:lang w:val="en-US" w:eastAsia="zh-CN"/>
              </w:rPr>
              <w:t>臭氧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环境空气 臭氧的测定 靛蓝二磺酸钠分光光度法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HJ 504-2009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V-1600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可见分光光度计CHYC/01-10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30"/>
                <w:rFonts w:hint="eastAsia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TVOC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室内空气质量标准（附录C 室内空气中总挥发性有机物（TVOC）的检验方法 热解吸/毛细管气相色谱法）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18883-2002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7890B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气相色谱仪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CHYC/01-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3003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一氧化碳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空气质量</w:t>
            </w:r>
            <w:r>
              <w:rPr>
                <w:rFonts w:hint="eastAsia"/>
                <w:szCs w:val="21"/>
                <w:lang w:val="en-US" w:eastAsia="zh-CN"/>
              </w:rPr>
              <w:t xml:space="preserve"> 一氧化碳的测定 非分散红外法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9801-88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GXH-3011A1一氧化碳红外线气体分析器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t>CHYC/01-4</w:t>
            </w:r>
            <w:r>
              <w:rPr>
                <w:rFonts w:hint="eastAsia"/>
                <w:lang w:val="en-US" w:eastAsia="zh-CN"/>
              </w:rPr>
              <w:t>152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GXH-3011A1便携式红外线气体分析器</w:t>
            </w:r>
            <w:r>
              <w:t>CHYC/01-4</w:t>
            </w:r>
            <w:r>
              <w:rPr>
                <w:rFonts w:hint="eastAsia"/>
                <w:lang w:val="en-US" w:eastAsia="zh-CN"/>
              </w:rPr>
              <w:t>056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0.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3、评价标准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36" w:firstLineChars="200"/>
        <w:textAlignment w:val="auto"/>
        <w:rPr>
          <w:rFonts w:hint="default" w:ascii="Times New Roman" w:hAnsi="Times New Roman" w:eastAsia="宋体" w:cs="Times New Roman"/>
          <w:spacing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6"/>
          <w:sz w:val="28"/>
          <w:szCs w:val="28"/>
          <w:lang w:val="en-US" w:eastAsia="zh-CN"/>
        </w:rPr>
        <w:t>《环境空气质量标准》</w:t>
      </w:r>
      <w:r>
        <w:rPr>
          <w:rFonts w:hint="eastAsia" w:cs="Times New Roman"/>
          <w:spacing w:val="-6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pacing w:val="-6"/>
          <w:sz w:val="28"/>
          <w:szCs w:val="28"/>
          <w:lang w:val="en-US" w:eastAsia="zh-CN"/>
        </w:rPr>
        <w:t>GB</w:t>
      </w:r>
      <w:r>
        <w:rPr>
          <w:rFonts w:hint="eastAsia" w:cs="Times New Roman"/>
          <w:spacing w:val="-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-6"/>
          <w:sz w:val="28"/>
          <w:szCs w:val="28"/>
          <w:lang w:val="en-US" w:eastAsia="zh-CN"/>
        </w:rPr>
        <w:t>3095-2012</w:t>
      </w:r>
      <w:r>
        <w:rPr>
          <w:rFonts w:hint="eastAsia" w:cs="Times New Roman"/>
          <w:spacing w:val="-6"/>
          <w:sz w:val="28"/>
          <w:szCs w:val="28"/>
          <w:lang w:val="en-US" w:eastAsia="zh-CN"/>
        </w:rPr>
        <w:t>）一级和</w:t>
      </w:r>
      <w:r>
        <w:rPr>
          <w:rFonts w:hint="default" w:ascii="Times New Roman" w:hAnsi="Times New Roman" w:eastAsia="宋体" w:cs="Times New Roman"/>
          <w:spacing w:val="-6"/>
          <w:sz w:val="28"/>
          <w:szCs w:val="28"/>
          <w:lang w:val="en-US" w:eastAsia="zh-CN"/>
        </w:rPr>
        <w:t>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、检测结果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该项目检测结果见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4-1-1至表4-1-4。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表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 xml:space="preserve">4-1-1  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环境空气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检测结果表</w:t>
      </w:r>
    </w:p>
    <w:tbl>
      <w:tblPr>
        <w:tblStyle w:val="11"/>
        <w:tblW w:w="873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0"/>
        <w:gridCol w:w="875"/>
        <w:gridCol w:w="875"/>
        <w:gridCol w:w="875"/>
        <w:gridCol w:w="875"/>
        <w:gridCol w:w="875"/>
        <w:gridCol w:w="875"/>
        <w:gridCol w:w="875"/>
        <w:gridCol w:w="87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730" w:type="dxa"/>
            <w:vMerge w:val="restart"/>
            <w:tcBorders>
              <w:tl2br w:val="single" w:color="000000" w:sz="4" w:space="0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点位编号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采样时间</w:t>
            </w:r>
          </w:p>
        </w:tc>
        <w:tc>
          <w:tcPr>
            <w:tcW w:w="7001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泸县城西工业园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73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01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玉蟾山风景区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73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总悬浮颗粒物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二氧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化硫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二氧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化氮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一氧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化碳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bscript"/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bscript"/>
                <w:lang w:val="en-US" w:eastAsia="zh-CN"/>
              </w:rPr>
              <w:t>2.5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TVOC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臭氧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73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8.16日平均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0.057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8.17日平均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8.18日平均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0.051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8.19日平均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0.053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61.8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8.20日平均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0.056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98.0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8.21日平均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0.056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8.22日平均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8.17日最大8h平均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8.18日最大8h平均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8.19日最大8h平均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8.20日最大8h平均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8.21日最大8h平均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8.22日最大8h平均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8.23日最大8h平均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标准限值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0.120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0.050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0.080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0.050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0.035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51" w:type="dxa"/>
              <w:bottom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0.100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eastAsia="zh-CN"/>
        </w:rPr>
        <w:t>备注：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①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TVOC为8h平均。</w:t>
      </w:r>
    </w:p>
    <w:p>
      <w:pPr>
        <w:pStyle w:val="2"/>
        <w:ind w:left="0" w:leftChars="0" w:firstLine="630" w:firstLineChars="300"/>
        <w:rPr>
          <w:rFonts w:hint="default" w:ascii="Times New Roman" w:hAnsi="Times New Roman" w:eastAsia="宋体" w:cs="Times New Roman"/>
          <w:lang w:val="en-US" w:eastAsia="zh-CN"/>
        </w:rPr>
        <w:sectPr>
          <w:headerReference r:id="rId3" w:type="default"/>
          <w:pgSz w:w="11906" w:h="16838"/>
          <w:pgMar w:top="1418" w:right="1701" w:bottom="1418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lang w:val="en-US" w:eastAsia="zh-CN"/>
        </w:rPr>
        <w:t>②“玉蟾山风景区”点位所测总悬浮颗粒物、二氧化硫、二氧化氮、一氧化碳、PM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lang w:val="en-US" w:eastAsia="zh-CN"/>
        </w:rPr>
        <w:t>、PM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lang w:val="en-US" w:eastAsia="zh-CN"/>
        </w:rPr>
        <w:t>和臭氧的检测结果均满足《环境空气质量标准》（GB 3095-2012）一级标准限值的要求。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表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 xml:space="preserve">4-1-2  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环境空气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检测结果表</w:t>
      </w:r>
    </w:p>
    <w:tbl>
      <w:tblPr>
        <w:tblStyle w:val="11"/>
        <w:tblW w:w="14740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1900"/>
        <w:gridCol w:w="769"/>
        <w:gridCol w:w="1379"/>
        <w:gridCol w:w="1379"/>
        <w:gridCol w:w="1379"/>
        <w:gridCol w:w="1379"/>
        <w:gridCol w:w="1379"/>
        <w:gridCol w:w="1388"/>
        <w:gridCol w:w="1388"/>
        <w:gridCol w:w="802"/>
        <w:gridCol w:w="802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346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检测项目</w:t>
            </w:r>
          </w:p>
        </w:tc>
        <w:tc>
          <w:tcPr>
            <w:tcW w:w="689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泸县经济开发区神仙桥产业园</w:t>
            </w:r>
          </w:p>
        </w:tc>
        <w:tc>
          <w:tcPr>
            <w:tcW w:w="27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泸县城西工业园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346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园区内部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太伏镇场镇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五里村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神仙桥社区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神臂城镇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场镇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B区居住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区内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C区北侧城市规划居住区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总悬浮颗粒物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8.16日平均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0.089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0.300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8.17日平均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0.090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0.100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8.18日平均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0.085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0.085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0.090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0.089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0.101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8.19日平均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0.087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0.087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0.099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8.20日平均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0.081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0.081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0.089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0.096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8.21日平均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0.086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0.090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0.090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0.089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0.090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8.22日平均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0.081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0.087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0.094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二氧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化硫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page"/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8.16日平均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0.150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8.17日平均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8.18日平均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8.19日平均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8.20日平均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二氧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化硫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page"/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8.21日平均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0.150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8.22日平均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二氧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化氮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8.16日平均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0.080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8.17日平均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8.18日平均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8.19日平均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8.20日平均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8.21日平均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8.22日平均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一氧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化碳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8.16日平均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8.17日平均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8.18日平均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8.19日平均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8.20日平均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一氧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化碳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page"/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8.21日平均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8.22日平均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page"/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8.16日平均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0.051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0.150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8.17日平均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0.056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8.18日平均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0.056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8.19日平均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0.054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8.20日平均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0.048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8.21日平均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0.048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0.048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8.22日平均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0.051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0.051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page"/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8.16日平均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0.075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8.17日平均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8.18日平均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0.035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8.19日平均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8.20日平均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page"/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8.21日平均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0.075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8.22日平均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TVOC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page"/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8.16日平均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71.0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8.17日平均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49.9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8.18日平均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60.1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88.2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8.19日平均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97.2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8.20日平均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56.7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47.9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64.0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85.6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8.21日平均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78.8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70.9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8.22日平均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62.1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91.0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日平均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臭氧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br w:type="page"/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8.17日最大8h平均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0.108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0.097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0.160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8.18日最大8h平均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0.099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0.097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0.107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8.19日最大8h平均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0.106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0.103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0.102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8.20日最大8h平均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0.109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0.119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0.160</w:t>
            </w: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臭氧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8.21日最大8h平均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0.086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0.071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8.22日最大8h平均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0.074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0.074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0.077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8.23日最大8h平均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0.107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0.095</w:t>
            </w: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shd w:val="clear" w:color="auto" w:fill="auto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lang w:val="en-US" w:eastAsia="zh-CN"/>
        </w:rPr>
        <w:t>TVOC为8h平均。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表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>-1-3  环境空气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检测结果表</w:t>
      </w:r>
    </w:p>
    <w:tbl>
      <w:tblPr>
        <w:tblStyle w:val="11"/>
        <w:tblW w:w="14740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8"/>
        <w:gridCol w:w="735"/>
        <w:gridCol w:w="735"/>
        <w:gridCol w:w="735"/>
        <w:gridCol w:w="735"/>
        <w:gridCol w:w="735"/>
        <w:gridCol w:w="717"/>
        <w:gridCol w:w="717"/>
        <w:gridCol w:w="717"/>
        <w:gridCol w:w="717"/>
        <w:gridCol w:w="717"/>
        <w:gridCol w:w="702"/>
        <w:gridCol w:w="702"/>
        <w:gridCol w:w="702"/>
        <w:gridCol w:w="702"/>
        <w:gridCol w:w="702"/>
        <w:gridCol w:w="744"/>
        <w:gridCol w:w="744"/>
        <w:gridCol w:w="744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738" w:type="dxa"/>
            <w:vMerge w:val="restart"/>
            <w:tcBorders>
              <w:tl2br w:val="single" w:color="000000" w:sz="4" w:space="0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点位编号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采样时间</w:t>
            </w:r>
          </w:p>
        </w:tc>
        <w:tc>
          <w:tcPr>
            <w:tcW w:w="10770" w:type="dxa"/>
            <w:gridSpan w:val="1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泸县经济开发区神仙桥产业园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泸县城西工业园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7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7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园区内部</w:t>
            </w:r>
          </w:p>
        </w:tc>
        <w:tc>
          <w:tcPr>
            <w:tcW w:w="358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太伏镇场镇</w:t>
            </w:r>
          </w:p>
        </w:tc>
        <w:tc>
          <w:tcPr>
            <w:tcW w:w="351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五里村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B区居住区内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7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苯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甲苯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二甲苯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  <w:t>（总量）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丙酮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氯化氢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苯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甲苯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二甲苯</w:t>
            </w:r>
            <w:r>
              <w:rPr>
                <w:rFonts w:hint="eastAsia" w:cs="Times New Roman"/>
                <w:b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（总量）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丙酮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氯化氢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苯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甲苯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二甲苯</w:t>
            </w:r>
            <w:r>
              <w:rPr>
                <w:rFonts w:hint="eastAsia" w:cs="Times New Roman"/>
                <w:b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（总量）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丙酮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氯化氢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苯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甲苯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二甲苯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cs="Times New Roman"/>
                <w:b/>
                <w:bCs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  <w:t>（总量）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73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8月16日20:00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8月17日2:00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8月17日8:00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8月17日14:00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8月17日20:00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8月18日2:00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8月18日8:00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8月18日14:00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8月18日20:00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8月19日2:00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8月19日8:00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8月19日14:00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8月19日20:00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8月20日2:00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8月20日8:00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8月20日14:00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8月20日20:00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8月21日2:00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8月21日8:00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8月21 日14:00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8月21日20:00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8月22日2:00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8月22日8:00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8月22日14:00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8月22日20:00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8月23日2:00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8月23日8:00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8月23日14:00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表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>-1-4  环境空气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检测结果表</w:t>
      </w:r>
    </w:p>
    <w:tbl>
      <w:tblPr>
        <w:tblStyle w:val="11"/>
        <w:tblW w:w="14740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1"/>
        <w:gridCol w:w="805"/>
        <w:gridCol w:w="805"/>
        <w:gridCol w:w="805"/>
        <w:gridCol w:w="805"/>
        <w:gridCol w:w="805"/>
        <w:gridCol w:w="811"/>
        <w:gridCol w:w="811"/>
        <w:gridCol w:w="811"/>
        <w:gridCol w:w="811"/>
        <w:gridCol w:w="811"/>
        <w:gridCol w:w="790"/>
        <w:gridCol w:w="790"/>
        <w:gridCol w:w="853"/>
        <w:gridCol w:w="878"/>
        <w:gridCol w:w="878"/>
        <w:gridCol w:w="88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591" w:type="dxa"/>
            <w:vMerge w:val="restart"/>
            <w:tcBorders>
              <w:tl2br w:val="single" w:color="000000" w:sz="4" w:space="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点位编号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采样时间</w:t>
            </w:r>
          </w:p>
        </w:tc>
        <w:tc>
          <w:tcPr>
            <w:tcW w:w="8080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泸县经济开发区神仙桥产业园</w:t>
            </w:r>
          </w:p>
        </w:tc>
        <w:tc>
          <w:tcPr>
            <w:tcW w:w="5069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泸县城西工业园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02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神仙桥社区</w:t>
            </w:r>
          </w:p>
        </w:tc>
        <w:tc>
          <w:tcPr>
            <w:tcW w:w="405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神臂城镇场镇</w:t>
            </w:r>
          </w:p>
        </w:tc>
        <w:tc>
          <w:tcPr>
            <w:tcW w:w="243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C区北侧城市规划居住区</w:t>
            </w:r>
          </w:p>
        </w:tc>
        <w:tc>
          <w:tcPr>
            <w:tcW w:w="263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玉蟾山风景区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苯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甲苯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（总量）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丙酮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氯化氢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苯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甲苯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二甲苯（总量）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丙酮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氯化氢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苯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甲苯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二甲苯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（总量）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苯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甲苯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二甲苯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（总量）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Header/>
          <w:jc w:val="center"/>
        </w:trPr>
        <w:tc>
          <w:tcPr>
            <w:tcW w:w="1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8月16日20:00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8月17日2:00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8月17日8:00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8月17日14:00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8月17日20:00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8月18日2:00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8月18日8:00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8月18日14:00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8月18日20:00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8月19日2:00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8月19日8:00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8月19日14:00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8月19日20:00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8月20日2:00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8月20日8:00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8月20日14:00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8月20日20:00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8月21日2:00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8月21日8:00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8月21 日14:00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8月21日20:00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8月22日2:00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8月22日8:00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8月22日14:00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8月22日20:00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8月23日2:00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8月23日8:00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8月23日14:00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/>
          <w:lang w:val="en-US" w:eastAsia="zh-CN"/>
        </w:rPr>
        <w:sectPr>
          <w:headerReference r:id="rId4" w:type="default"/>
          <w:footerReference r:id="rId5" w:type="default"/>
          <w:pgSz w:w="16838" w:h="11906" w:orient="landscape"/>
          <w:pgMar w:top="1701" w:right="1418" w:bottom="1701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备注：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二甲苯（总量）为邻二甲苯</w:t>
      </w:r>
      <w:r>
        <w:rPr>
          <w:rFonts w:hint="eastAsia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间</w:t>
      </w:r>
      <w:r>
        <w:rPr>
          <w:rFonts w:hint="eastAsia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、对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二甲苯的总和。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left"/>
        <w:textAlignment w:val="auto"/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检测点位示意图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/>
          <w:lang w:eastAsia="zh-CN"/>
        </w:rPr>
      </w:pPr>
      <w:r>
        <w:rPr>
          <w:rFonts w:hint="eastAsia" w:cs="Times New Roman"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检测点位见图1</w:t>
      </w:r>
      <w:r>
        <w:rPr>
          <w:rFonts w:hint="default" w:ascii="Times New Roman" w:hAnsi="Times New Roman" w:cs="Times New Roman"/>
          <w:bCs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0" w:firstLineChars="0"/>
        <w:textAlignment w:val="auto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3676650</wp:posOffset>
                </wp:positionV>
                <wp:extent cx="1113155" cy="266065"/>
                <wp:effectExtent l="4445" t="0" r="0" b="635"/>
                <wp:wrapNone/>
                <wp:docPr id="131" name="组合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155" cy="266065"/>
                          <a:chOff x="13036" y="11445"/>
                          <a:chExt cx="1738" cy="419"/>
                        </a:xfrm>
                      </wpg:grpSpPr>
                      <wps:wsp>
                        <wps:cNvPr id="100" name="文本框 10"/>
                        <wps:cNvSpPr txBox="1"/>
                        <wps:spPr>
                          <a:xfrm>
                            <a:off x="13183" y="11445"/>
                            <a:ext cx="1591" cy="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环境空气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检测点位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2" name="同心圆 9"/>
                        <wps:cNvSpPr/>
                        <wps:spPr>
                          <a:xfrm>
                            <a:off x="13036" y="11584"/>
                            <a:ext cx="211" cy="210"/>
                          </a:xfrm>
                          <a:prstGeom prst="donut">
                            <a:avLst>
                              <a:gd name="adj" fmla="val 18671"/>
                            </a:avLst>
                          </a:prstGeom>
                          <a:solidFill>
                            <a:schemeClr val="bg1"/>
                          </a:solidFill>
                          <a:ln w="63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9pt;margin-top:289.5pt;height:20.95pt;width:87.65pt;z-index:251662336;mso-width-relative:page;mso-height-relative:page;" coordorigin="13036,11445" coordsize="1738,419" o:gfxdata="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DpAtBc2QAAAAkBAAAPAAAAAAAAAAEA&#10;IAAAACIAAABkcnMvZG93bnJldi54bWxQSwECFAAUAAAACACHTuJAvKJCy2QDAADRCAAADgAAAAAA&#10;AAABACAAAAAoAQAAZHJzL2Uyb0RvYy54bWxQSwUGAAAAAAYABgBZAQAA/gYAAAAA&#10;">
                <o:lock v:ext="edit" aspectratio="f"/>
                <v:shape id="文本框 10" o:spid="_x0000_s1026" o:spt="202" type="#_x0000_t202" style="position:absolute;left:13183;top:11445;height:419;width:1591;" filled="f" stroked="f" coordsize="21600,21600" o:gfxdata="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yg2O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环境空气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检测点位</w:t>
                        </w:r>
                      </w:p>
                    </w:txbxContent>
                  </v:textbox>
                </v:shape>
                <v:shape id="同心圆 9" o:spid="_x0000_s1026" o:spt="23" type="#_x0000_t23" style="position:absolute;left:13036;top:11584;height:210;width:211;v-text-anchor:middle;" fillcolor="#FFFFFF [3212]" filled="t" stroked="t" coordsize="21600,21600" o:gfxdata="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e+gZrsAAADc&#10;AAAADwAAAAAAAAABACAAAAAiAAAAZHJzL2Rvd25yZXYueG1sUEsBAhQAFAAAAAgAh07iQDMvBZ47&#10;AAAAOQAAABAAAAAAAAAAAQAgAAAACgEAAGRycy9zaGFwZXhtbC54bWxQSwUGAAAAAAYABgBbAQAA&#10;tAMAAAAA&#10;" adj="4013">
                  <v:fill on="t" focussize="0,0"/>
                  <v:stroke weight="0.5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3630930</wp:posOffset>
                </wp:positionV>
                <wp:extent cx="1219200" cy="360680"/>
                <wp:effectExtent l="7620" t="7620" r="11430" b="12700"/>
                <wp:wrapNone/>
                <wp:docPr id="20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.15pt;margin-top:285.9pt;height:28.4pt;width:96pt;z-index:251661312;v-text-anchor:middle;mso-width-relative:page;mso-height-relative:page;" fillcolor="#FFFFFF [3212]" filled="t" stroked="t" coordsize="21600,21600" o:gfxdata="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1zuFd2AAAAAgBAAAPAAAAAAAAAAEAIAAAACIAAABkcnMvZG93bnJldi54&#10;bWxQSwECFAAUAAAACACHTuJA+TjI42wCAADpBAAADgAAAAAAAAABACAAAAAnAQAAZHJzL2Uyb0Rv&#10;Yy54bWxQSwUGAAAAAAYABgBZAQAABQYAAAAA&#10;">
                <v:fill on="t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8"/>
        </w:rPr>
        <w:drawing>
          <wp:inline distT="0" distB="0" distL="114300" distR="114300">
            <wp:extent cx="5396865" cy="4003040"/>
            <wp:effectExtent l="0" t="0" r="13335" b="16510"/>
            <wp:docPr id="5" name="图片 5" descr="环境空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环境空气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</w:rPr>
        <w:t>图</w:t>
      </w:r>
      <w:r>
        <w:rPr>
          <w:rFonts w:hint="default" w:ascii="Times New Roman" w:hAnsi="Times New Roman" w:cs="Times New Roman"/>
          <w:b/>
          <w:bCs/>
          <w:color w:val="000000"/>
          <w:sz w:val="28"/>
          <w:lang w:val="en-US" w:eastAsia="zh-CN"/>
        </w:rPr>
        <w:t>1</w:t>
      </w:r>
      <w:r>
        <w:rPr>
          <w:rFonts w:hint="eastAsia" w:cs="Times New Roman"/>
          <w:b/>
          <w:bCs/>
          <w:color w:val="000000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lang w:eastAsia="zh-CN"/>
        </w:rPr>
        <w:t>检测</w:t>
      </w:r>
      <w:r>
        <w:rPr>
          <w:rFonts w:hint="default" w:ascii="Times New Roman" w:hAnsi="Times New Roman" w:cs="Times New Roman"/>
          <w:b/>
          <w:bCs/>
          <w:color w:val="000000"/>
          <w:sz w:val="28"/>
        </w:rPr>
        <w:t>点位图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 w:firstLine="0" w:firstLineChars="0"/>
        <w:jc w:val="center"/>
        <w:textAlignment w:val="auto"/>
        <w:rPr>
          <w:rFonts w:hint="default" w:ascii="Times New Roman" w:hAnsi="Times New Roman" w:cs="Times New Roman"/>
          <w:bCs/>
          <w:color w:val="000000"/>
          <w:sz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</w:rPr>
        <w:t>（以下空白）</w:t>
      </w:r>
    </w:p>
    <w:sectPr>
      <w:headerReference r:id="rId6" w:type="default"/>
      <w:pgSz w:w="11906" w:h="16838"/>
      <w:pgMar w:top="1418" w:right="1701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jc w:val="both"/>
      <w:rPr>
        <w:rFonts w:hint="eastAsia" w:ascii="Times New Roman" w:cs="Times New Roman" w:hAnsi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4479290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idowControl w:val="0"/>
                            <w:pBdr>
                              <w:top w:val="none" w:color="auto" w:sz="0" w:space="1"/>
                              <w:left w:val="none" w:color="auto" w:sz="0" w:space="4"/>
                              <w:bottom w:val="none" w:color="auto" w:sz="0" w:space="1"/>
                              <w:right w:val="none" w:color="auto" w:sz="0" w:space="4"/>
                              <w:between w:val="none" w:color="auto" w:sz="0" w:space="0"/>
                            </w:pBdr>
                            <w:snapToGrid w:val="0"/>
                            <w:jc w:val="center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Times New Roman" w:hAnsi="Times New Roman" w:cs="Times New Roman"/>
                              <w:lang w:val="en-US"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7pt;margin-top:-1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/3rTt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idowControl w:val="0"/>
                      <w:pBdr>
                        <w:top w:val="none" w:color="auto" w:sz="0" w:space="1"/>
                        <w:left w:val="none" w:color="auto" w:sz="0" w:space="4"/>
                        <w:bottom w:val="none" w:color="auto" w:sz="0" w:space="1"/>
                        <w:right w:val="none" w:color="auto" w:sz="0" w:space="4"/>
                        <w:between w:val="none" w:color="auto" w:sz="0" w:space="0"/>
                      </w:pBdr>
                      <w:snapToGrid w:val="0"/>
                      <w:jc w:val="center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hint="eastAsia" w:ascii="Times New Roman" w:hAnsi="Times New Roman" w:cs="Times New Roman"/>
                        <w:lang w:val="en-US" w:eastAsia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cs="Times New Roman" w:hAnsiTheme="minorEastAsia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default" w:ascii="Times New Roman" w:hAnsi="Times New Roman" w:cs="Times New Roman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idowControl w:val="0"/>
                            <w:pBdr>
                              <w:top w:val="none" w:color="auto" w:sz="0" w:space="1"/>
                              <w:left w:val="none" w:color="auto" w:sz="0" w:space="4"/>
                              <w:bottom w:val="none" w:color="auto" w:sz="0" w:space="1"/>
                              <w:right w:val="none" w:color="auto" w:sz="0" w:space="4"/>
                              <w:between w:val="none" w:color="auto" w:sz="0" w:space="0"/>
                            </w:pBdr>
                            <w:snapToGrid w:val="0"/>
                            <w:jc w:val="center"/>
                            <w:rPr>
                              <w:rFonts w:hint="default"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idowControl w:val="0"/>
                      <w:pBdr>
                        <w:top w:val="none" w:color="auto" w:sz="0" w:space="1"/>
                        <w:left w:val="none" w:color="auto" w:sz="0" w:space="4"/>
                        <w:bottom w:val="none" w:color="auto" w:sz="0" w:space="1"/>
                        <w:right w:val="none" w:color="auto" w:sz="0" w:space="4"/>
                        <w:between w:val="none" w:color="auto" w:sz="0" w:space="0"/>
                      </w:pBdr>
                      <w:snapToGrid w:val="0"/>
                      <w:jc w:val="center"/>
                      <w:rPr>
                        <w:rFonts w:hint="default" w:ascii="Times New Roman" w:hAnsi="Times New Roman" w:eastAsia="宋体" w:cs="Times New Roma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</w:rPr>
                      <w:t>4</w:t>
                    </w:r>
                    <w:r>
                      <w:rPr>
                        <w:rFonts w:hint="default" w:ascii="Times New Roman" w:hAnsi="Times New Roman" w:eastAsia="宋体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eastAsia="宋体" w:cs="Times New Roman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lang w:val="en-US" w:eastAsia="zh-CN"/>
                      </w:rPr>
                      <w:t>4</w:t>
                    </w:r>
                    <w:r>
                      <w:rPr>
                        <w:rFonts w:hint="default" w:ascii="Times New Roman" w:hAnsi="Times New Roman" w:eastAsia="宋体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cs="Times New Roman" w:hAnsiTheme="minorEastAsia"/>
      </w:rPr>
      <w:t>四川省川环源创检测科技有限公司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</w:rPr>
      <w:t xml:space="preserve">  </w:t>
    </w:r>
    <w:r>
      <w:rPr>
        <w:rFonts w:hint="eastAsia" w:ascii="Times New Roman" w:hAnsi="Times New Roman" w:cs="Times New Roman"/>
        <w:lang w:val="en-US" w:eastAsia="zh-CN"/>
      </w:rPr>
      <w:t xml:space="preserve">                             </w:t>
    </w:r>
    <w:r>
      <w:rPr>
        <w:rFonts w:ascii="Times New Roman" w:cs="Times New Roman" w:hAnsiTheme="minorEastAsia"/>
      </w:rPr>
      <w:t>川环源创检字（</w:t>
    </w:r>
    <w:r>
      <w:rPr>
        <w:rFonts w:ascii="Times New Roman" w:hAnsi="Times New Roman" w:cs="Times New Roman"/>
      </w:rPr>
      <w:t>20</w:t>
    </w:r>
    <w:r>
      <w:rPr>
        <w:rFonts w:hint="eastAsia" w:ascii="Times New Roman" w:hAnsi="Times New Roman" w:cs="Times New Roman"/>
        <w:lang w:val="en-US" w:eastAsia="zh-CN"/>
      </w:rPr>
      <w:t>21</w:t>
    </w:r>
    <w:r>
      <w:rPr>
        <w:rFonts w:ascii="Times New Roman" w:cs="Times New Roman" w:hAnsiTheme="minorEastAsia"/>
      </w:rPr>
      <w:t>）第</w:t>
    </w:r>
    <w:r>
      <w:rPr>
        <w:rFonts w:hint="eastAsia" w:ascii="Times New Roman" w:hAnsi="Times New Roman" w:cs="Times New Roman"/>
        <w:lang w:eastAsia="zh-CN"/>
      </w:rPr>
      <w:t>CHYC/WT</w:t>
    </w:r>
    <w:r>
      <w:rPr>
        <w:rFonts w:hint="eastAsia" w:ascii="Times New Roman" w:hAnsi="Times New Roman" w:cs="Times New Roman"/>
        <w:lang w:val="en-US" w:eastAsia="zh-CN"/>
      </w:rPr>
      <w:t>21273-2</w:t>
    </w:r>
    <w:r>
      <w:rPr>
        <w:rFonts w:ascii="Times New Roman" w:cs="Times New Roman" w:hAnsiTheme="minorEastAsia"/>
      </w:rPr>
      <w:t>号</w:t>
    </w:r>
    <w:r>
      <w:rPr>
        <w:rFonts w:hint="eastAsia" w:ascii="Times New Roman" w:cs="Times New Roman" w:hAnsiTheme="minorEastAsia"/>
      </w:rPr>
      <w:t xml:space="preserve">    </w:t>
    </w:r>
    <w:r>
      <w:rPr>
        <w:rFonts w:hint="eastAsia" w:ascii="Times New Roman" w:cs="Times New Roman" w:hAnsiTheme="minorEastAsia"/>
        <w:lang w:val="en-US" w:eastAsia="zh-C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4422140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idowControl w:val="0"/>
                            <w:pBdr>
                              <w:top w:val="none" w:color="auto" w:sz="0" w:space="1"/>
                              <w:left w:val="none" w:color="auto" w:sz="0" w:space="4"/>
                              <w:bottom w:val="none" w:color="auto" w:sz="0" w:space="1"/>
                              <w:right w:val="none" w:color="auto" w:sz="0" w:space="4"/>
                              <w:between w:val="none" w:color="auto" w:sz="0" w:space="0"/>
                            </w:pBdr>
                            <w:snapToGrid w:val="0"/>
                            <w:jc w:val="center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val="en-US"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2pt;margin-top:-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+nB+vYAAAACgEAAA8AAAAAAAAAAQAgAAAAIgAAAGRycy9kb3ducmV2Lnht&#10;bFBLAQIUABQAAAAIAIdO4kCW3w8J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idowControl w:val="0"/>
                      <w:pBdr>
                        <w:top w:val="none" w:color="auto" w:sz="0" w:space="1"/>
                        <w:left w:val="none" w:color="auto" w:sz="0" w:space="4"/>
                        <w:bottom w:val="none" w:color="auto" w:sz="0" w:space="1"/>
                        <w:right w:val="none" w:color="auto" w:sz="0" w:space="4"/>
                        <w:between w:val="none" w:color="auto" w:sz="0" w:space="0"/>
                      </w:pBdr>
                      <w:snapToGrid w:val="0"/>
                      <w:jc w:val="center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Times New Roman" w:hAnsi="Times New Roman" w:eastAsia="宋体" w:cs="Times New Roman"/>
                        <w:lang w:val="en-US" w:eastAsia="zh-CN"/>
                      </w:rPr>
                      <w:t>14</w:t>
                    </w:r>
                    <w: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cs="Times New Roman" w:hAnsiTheme="minor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29"/>
    <w:rsid w:val="00002586"/>
    <w:rsid w:val="00011B5C"/>
    <w:rsid w:val="0002538D"/>
    <w:rsid w:val="000341DF"/>
    <w:rsid w:val="0004411C"/>
    <w:rsid w:val="00057E10"/>
    <w:rsid w:val="00072647"/>
    <w:rsid w:val="0009341A"/>
    <w:rsid w:val="000A0852"/>
    <w:rsid w:val="000A32FA"/>
    <w:rsid w:val="000A77E1"/>
    <w:rsid w:val="000B6563"/>
    <w:rsid w:val="000D27B2"/>
    <w:rsid w:val="000D7F68"/>
    <w:rsid w:val="000F5D74"/>
    <w:rsid w:val="00100215"/>
    <w:rsid w:val="00102776"/>
    <w:rsid w:val="00106317"/>
    <w:rsid w:val="001229A7"/>
    <w:rsid w:val="00125356"/>
    <w:rsid w:val="001872A2"/>
    <w:rsid w:val="001C01F2"/>
    <w:rsid w:val="001C2387"/>
    <w:rsid w:val="001C47B1"/>
    <w:rsid w:val="001E2A96"/>
    <w:rsid w:val="0021105A"/>
    <w:rsid w:val="00216104"/>
    <w:rsid w:val="002246C1"/>
    <w:rsid w:val="00227051"/>
    <w:rsid w:val="002357F8"/>
    <w:rsid w:val="00254F85"/>
    <w:rsid w:val="0026145C"/>
    <w:rsid w:val="00266C7E"/>
    <w:rsid w:val="002751C2"/>
    <w:rsid w:val="0028323E"/>
    <w:rsid w:val="00292450"/>
    <w:rsid w:val="002A2E3C"/>
    <w:rsid w:val="0031178C"/>
    <w:rsid w:val="003204E0"/>
    <w:rsid w:val="00325169"/>
    <w:rsid w:val="003579F5"/>
    <w:rsid w:val="003612A6"/>
    <w:rsid w:val="00365229"/>
    <w:rsid w:val="00376389"/>
    <w:rsid w:val="003831A1"/>
    <w:rsid w:val="00396791"/>
    <w:rsid w:val="003A0CD5"/>
    <w:rsid w:val="003C014E"/>
    <w:rsid w:val="003C2BC2"/>
    <w:rsid w:val="003D6393"/>
    <w:rsid w:val="003E438A"/>
    <w:rsid w:val="003E6CEA"/>
    <w:rsid w:val="003F173E"/>
    <w:rsid w:val="00401BEB"/>
    <w:rsid w:val="00431DF4"/>
    <w:rsid w:val="00437CDB"/>
    <w:rsid w:val="00463007"/>
    <w:rsid w:val="004723E0"/>
    <w:rsid w:val="004E28D9"/>
    <w:rsid w:val="00520554"/>
    <w:rsid w:val="00524B3B"/>
    <w:rsid w:val="00565BDB"/>
    <w:rsid w:val="00593A2C"/>
    <w:rsid w:val="005A248A"/>
    <w:rsid w:val="005A39E0"/>
    <w:rsid w:val="005A6137"/>
    <w:rsid w:val="00602E33"/>
    <w:rsid w:val="0060707A"/>
    <w:rsid w:val="006240D6"/>
    <w:rsid w:val="006529D2"/>
    <w:rsid w:val="00661159"/>
    <w:rsid w:val="00675772"/>
    <w:rsid w:val="0067782D"/>
    <w:rsid w:val="00691BC3"/>
    <w:rsid w:val="00696D52"/>
    <w:rsid w:val="006A0A6B"/>
    <w:rsid w:val="006A44AE"/>
    <w:rsid w:val="006A78E8"/>
    <w:rsid w:val="006D4DC9"/>
    <w:rsid w:val="006E6E0A"/>
    <w:rsid w:val="00715F96"/>
    <w:rsid w:val="0071797E"/>
    <w:rsid w:val="00746688"/>
    <w:rsid w:val="007509AA"/>
    <w:rsid w:val="00752297"/>
    <w:rsid w:val="00756FC5"/>
    <w:rsid w:val="0078740F"/>
    <w:rsid w:val="007A0846"/>
    <w:rsid w:val="007C4903"/>
    <w:rsid w:val="007C7FF3"/>
    <w:rsid w:val="007F5522"/>
    <w:rsid w:val="00805391"/>
    <w:rsid w:val="00812984"/>
    <w:rsid w:val="0081417B"/>
    <w:rsid w:val="00845E7E"/>
    <w:rsid w:val="008501A0"/>
    <w:rsid w:val="00854A2A"/>
    <w:rsid w:val="00854E24"/>
    <w:rsid w:val="008550E1"/>
    <w:rsid w:val="00870DE7"/>
    <w:rsid w:val="0087184C"/>
    <w:rsid w:val="008959D6"/>
    <w:rsid w:val="0089647A"/>
    <w:rsid w:val="008E63AD"/>
    <w:rsid w:val="008F5A27"/>
    <w:rsid w:val="008F703C"/>
    <w:rsid w:val="00901EFF"/>
    <w:rsid w:val="009178EF"/>
    <w:rsid w:val="009459CD"/>
    <w:rsid w:val="009751BE"/>
    <w:rsid w:val="00993C35"/>
    <w:rsid w:val="00995C50"/>
    <w:rsid w:val="009C1C29"/>
    <w:rsid w:val="00A9177B"/>
    <w:rsid w:val="00AB0744"/>
    <w:rsid w:val="00AD0AC7"/>
    <w:rsid w:val="00AE66A7"/>
    <w:rsid w:val="00B011E2"/>
    <w:rsid w:val="00B0229C"/>
    <w:rsid w:val="00B11EF5"/>
    <w:rsid w:val="00B13964"/>
    <w:rsid w:val="00B13CCD"/>
    <w:rsid w:val="00B25296"/>
    <w:rsid w:val="00B27858"/>
    <w:rsid w:val="00B421FF"/>
    <w:rsid w:val="00B50F14"/>
    <w:rsid w:val="00B70597"/>
    <w:rsid w:val="00B748BD"/>
    <w:rsid w:val="00B8050F"/>
    <w:rsid w:val="00B826CA"/>
    <w:rsid w:val="00B84C46"/>
    <w:rsid w:val="00B9322D"/>
    <w:rsid w:val="00BA2A74"/>
    <w:rsid w:val="00BD6508"/>
    <w:rsid w:val="00C04843"/>
    <w:rsid w:val="00C23270"/>
    <w:rsid w:val="00C673D4"/>
    <w:rsid w:val="00C7212B"/>
    <w:rsid w:val="00C745EB"/>
    <w:rsid w:val="00C84FC6"/>
    <w:rsid w:val="00C86ACC"/>
    <w:rsid w:val="00C92C00"/>
    <w:rsid w:val="00CB462E"/>
    <w:rsid w:val="00CB70A6"/>
    <w:rsid w:val="00CC552A"/>
    <w:rsid w:val="00CD2941"/>
    <w:rsid w:val="00CD5E2E"/>
    <w:rsid w:val="00CE58E1"/>
    <w:rsid w:val="00CF1644"/>
    <w:rsid w:val="00CF240C"/>
    <w:rsid w:val="00CF71A4"/>
    <w:rsid w:val="00D20E38"/>
    <w:rsid w:val="00D35E56"/>
    <w:rsid w:val="00D36194"/>
    <w:rsid w:val="00D47F7C"/>
    <w:rsid w:val="00D50B3E"/>
    <w:rsid w:val="00D63AA2"/>
    <w:rsid w:val="00D64C88"/>
    <w:rsid w:val="00D73731"/>
    <w:rsid w:val="00DB17D3"/>
    <w:rsid w:val="00DD325C"/>
    <w:rsid w:val="00DE270F"/>
    <w:rsid w:val="00DE6210"/>
    <w:rsid w:val="00E0027B"/>
    <w:rsid w:val="00E106CB"/>
    <w:rsid w:val="00E422E4"/>
    <w:rsid w:val="00E91CE6"/>
    <w:rsid w:val="00EE1832"/>
    <w:rsid w:val="00EE6283"/>
    <w:rsid w:val="00F01C92"/>
    <w:rsid w:val="00F02D2E"/>
    <w:rsid w:val="00F0412A"/>
    <w:rsid w:val="00F32F61"/>
    <w:rsid w:val="00F375EA"/>
    <w:rsid w:val="00F709E0"/>
    <w:rsid w:val="00F71980"/>
    <w:rsid w:val="00FA0D95"/>
    <w:rsid w:val="00FB4E3C"/>
    <w:rsid w:val="00FB7E9E"/>
    <w:rsid w:val="00FE14F8"/>
    <w:rsid w:val="00FE1C07"/>
    <w:rsid w:val="012D487B"/>
    <w:rsid w:val="015127E1"/>
    <w:rsid w:val="01563634"/>
    <w:rsid w:val="01950C2C"/>
    <w:rsid w:val="0208659B"/>
    <w:rsid w:val="02134BA2"/>
    <w:rsid w:val="02215EA4"/>
    <w:rsid w:val="022B101A"/>
    <w:rsid w:val="022B3E62"/>
    <w:rsid w:val="02304DEA"/>
    <w:rsid w:val="024F7E8B"/>
    <w:rsid w:val="02876325"/>
    <w:rsid w:val="02CA3634"/>
    <w:rsid w:val="02EE08F3"/>
    <w:rsid w:val="033864A2"/>
    <w:rsid w:val="034468B0"/>
    <w:rsid w:val="03581F14"/>
    <w:rsid w:val="03842466"/>
    <w:rsid w:val="03915C90"/>
    <w:rsid w:val="039744BE"/>
    <w:rsid w:val="03B003F9"/>
    <w:rsid w:val="03D03D94"/>
    <w:rsid w:val="03D25A13"/>
    <w:rsid w:val="03F37B09"/>
    <w:rsid w:val="040463B7"/>
    <w:rsid w:val="040F57E2"/>
    <w:rsid w:val="043C65AF"/>
    <w:rsid w:val="044C6F55"/>
    <w:rsid w:val="047A3BF3"/>
    <w:rsid w:val="04CA4DFF"/>
    <w:rsid w:val="053631AF"/>
    <w:rsid w:val="05474E86"/>
    <w:rsid w:val="0550456E"/>
    <w:rsid w:val="05554CCC"/>
    <w:rsid w:val="0561699E"/>
    <w:rsid w:val="05BA66D9"/>
    <w:rsid w:val="05CB546C"/>
    <w:rsid w:val="05D903DB"/>
    <w:rsid w:val="05F43DF8"/>
    <w:rsid w:val="06080469"/>
    <w:rsid w:val="060E3DC6"/>
    <w:rsid w:val="060E500B"/>
    <w:rsid w:val="061C4088"/>
    <w:rsid w:val="062450C2"/>
    <w:rsid w:val="06503DD6"/>
    <w:rsid w:val="0656095E"/>
    <w:rsid w:val="06632C96"/>
    <w:rsid w:val="06754346"/>
    <w:rsid w:val="06953AF1"/>
    <w:rsid w:val="06A434EC"/>
    <w:rsid w:val="06CC2255"/>
    <w:rsid w:val="06D203A5"/>
    <w:rsid w:val="06D775E1"/>
    <w:rsid w:val="072A7C49"/>
    <w:rsid w:val="073951D0"/>
    <w:rsid w:val="0756758A"/>
    <w:rsid w:val="07841434"/>
    <w:rsid w:val="078773F1"/>
    <w:rsid w:val="07892017"/>
    <w:rsid w:val="07B6790C"/>
    <w:rsid w:val="07DE43D1"/>
    <w:rsid w:val="07EA5C2A"/>
    <w:rsid w:val="07F33852"/>
    <w:rsid w:val="08174AED"/>
    <w:rsid w:val="08200801"/>
    <w:rsid w:val="083831E9"/>
    <w:rsid w:val="08445A36"/>
    <w:rsid w:val="086908C1"/>
    <w:rsid w:val="08893AAC"/>
    <w:rsid w:val="08AC4FD8"/>
    <w:rsid w:val="08C24A48"/>
    <w:rsid w:val="08EC4E7C"/>
    <w:rsid w:val="09015146"/>
    <w:rsid w:val="091B4985"/>
    <w:rsid w:val="093F5935"/>
    <w:rsid w:val="09A2250E"/>
    <w:rsid w:val="09A41DDA"/>
    <w:rsid w:val="09B640D5"/>
    <w:rsid w:val="0A2B5560"/>
    <w:rsid w:val="0A50024B"/>
    <w:rsid w:val="0A532096"/>
    <w:rsid w:val="0A7B0C48"/>
    <w:rsid w:val="0A8213FD"/>
    <w:rsid w:val="0AB00FE5"/>
    <w:rsid w:val="0AB3730B"/>
    <w:rsid w:val="0AF20A98"/>
    <w:rsid w:val="0AF275FD"/>
    <w:rsid w:val="0B082923"/>
    <w:rsid w:val="0B37585D"/>
    <w:rsid w:val="0B382A22"/>
    <w:rsid w:val="0B7D0274"/>
    <w:rsid w:val="0B9A652F"/>
    <w:rsid w:val="0BB931B3"/>
    <w:rsid w:val="0BBE07D1"/>
    <w:rsid w:val="0BDD53D1"/>
    <w:rsid w:val="0BE11D6D"/>
    <w:rsid w:val="0C2332A2"/>
    <w:rsid w:val="0C251FED"/>
    <w:rsid w:val="0C507630"/>
    <w:rsid w:val="0CC1114D"/>
    <w:rsid w:val="0D2A6BB8"/>
    <w:rsid w:val="0D7156AA"/>
    <w:rsid w:val="0D9A413E"/>
    <w:rsid w:val="0DAB1C51"/>
    <w:rsid w:val="0DC02D4F"/>
    <w:rsid w:val="0E0C58C9"/>
    <w:rsid w:val="0E180616"/>
    <w:rsid w:val="0E7900F3"/>
    <w:rsid w:val="0EEE5CB9"/>
    <w:rsid w:val="0F6316C2"/>
    <w:rsid w:val="0F8D21B3"/>
    <w:rsid w:val="0F9363FF"/>
    <w:rsid w:val="0F965078"/>
    <w:rsid w:val="0FA85E13"/>
    <w:rsid w:val="10021896"/>
    <w:rsid w:val="100A7E80"/>
    <w:rsid w:val="100C0EEA"/>
    <w:rsid w:val="10526671"/>
    <w:rsid w:val="10832E1A"/>
    <w:rsid w:val="108940E5"/>
    <w:rsid w:val="10956CF3"/>
    <w:rsid w:val="10AF52CB"/>
    <w:rsid w:val="110B476C"/>
    <w:rsid w:val="110F3C64"/>
    <w:rsid w:val="1126739F"/>
    <w:rsid w:val="114D5C88"/>
    <w:rsid w:val="117441FB"/>
    <w:rsid w:val="11A961D4"/>
    <w:rsid w:val="11C3097D"/>
    <w:rsid w:val="11E1672B"/>
    <w:rsid w:val="11E24789"/>
    <w:rsid w:val="12212167"/>
    <w:rsid w:val="122D639A"/>
    <w:rsid w:val="123334DE"/>
    <w:rsid w:val="12335841"/>
    <w:rsid w:val="12352D40"/>
    <w:rsid w:val="12381DC7"/>
    <w:rsid w:val="12450F40"/>
    <w:rsid w:val="126D40A3"/>
    <w:rsid w:val="129E6759"/>
    <w:rsid w:val="129F57B7"/>
    <w:rsid w:val="12C17626"/>
    <w:rsid w:val="12F14851"/>
    <w:rsid w:val="13024970"/>
    <w:rsid w:val="130D1EAF"/>
    <w:rsid w:val="13140623"/>
    <w:rsid w:val="13470D82"/>
    <w:rsid w:val="1348630F"/>
    <w:rsid w:val="13766B87"/>
    <w:rsid w:val="13770C5C"/>
    <w:rsid w:val="138B7C56"/>
    <w:rsid w:val="13B75D7B"/>
    <w:rsid w:val="13E81ACC"/>
    <w:rsid w:val="141F5A35"/>
    <w:rsid w:val="143E32E0"/>
    <w:rsid w:val="151400E9"/>
    <w:rsid w:val="152559CD"/>
    <w:rsid w:val="154E2C83"/>
    <w:rsid w:val="15662060"/>
    <w:rsid w:val="15991628"/>
    <w:rsid w:val="159951A0"/>
    <w:rsid w:val="15B90837"/>
    <w:rsid w:val="15BE7493"/>
    <w:rsid w:val="16265751"/>
    <w:rsid w:val="165E32F3"/>
    <w:rsid w:val="167502FC"/>
    <w:rsid w:val="16C55970"/>
    <w:rsid w:val="16CF35DD"/>
    <w:rsid w:val="170C7AA0"/>
    <w:rsid w:val="17353625"/>
    <w:rsid w:val="1765072B"/>
    <w:rsid w:val="17B33AFD"/>
    <w:rsid w:val="18047E48"/>
    <w:rsid w:val="180C4C31"/>
    <w:rsid w:val="18146393"/>
    <w:rsid w:val="18240EA0"/>
    <w:rsid w:val="18406021"/>
    <w:rsid w:val="185F6249"/>
    <w:rsid w:val="1862592D"/>
    <w:rsid w:val="18892B4A"/>
    <w:rsid w:val="189F6E4F"/>
    <w:rsid w:val="18B41B1D"/>
    <w:rsid w:val="18D77DC6"/>
    <w:rsid w:val="19076C30"/>
    <w:rsid w:val="190A0C34"/>
    <w:rsid w:val="1913640B"/>
    <w:rsid w:val="19736AFA"/>
    <w:rsid w:val="19842F48"/>
    <w:rsid w:val="199F5E0D"/>
    <w:rsid w:val="19B37397"/>
    <w:rsid w:val="19C86D0E"/>
    <w:rsid w:val="1A3F5272"/>
    <w:rsid w:val="1A62455E"/>
    <w:rsid w:val="1A6550E0"/>
    <w:rsid w:val="1A7C0943"/>
    <w:rsid w:val="1A832022"/>
    <w:rsid w:val="1AA1363B"/>
    <w:rsid w:val="1AA51581"/>
    <w:rsid w:val="1AE7730B"/>
    <w:rsid w:val="1AFC75D3"/>
    <w:rsid w:val="1B485079"/>
    <w:rsid w:val="1B510079"/>
    <w:rsid w:val="1B5543D6"/>
    <w:rsid w:val="1BCA5FEE"/>
    <w:rsid w:val="1C0B46BB"/>
    <w:rsid w:val="1C6005FE"/>
    <w:rsid w:val="1C696F82"/>
    <w:rsid w:val="1C892C6C"/>
    <w:rsid w:val="1C8B062E"/>
    <w:rsid w:val="1CD2777E"/>
    <w:rsid w:val="1CD82B3B"/>
    <w:rsid w:val="1CF763A6"/>
    <w:rsid w:val="1D115A2F"/>
    <w:rsid w:val="1D353C26"/>
    <w:rsid w:val="1D4F624E"/>
    <w:rsid w:val="1D587896"/>
    <w:rsid w:val="1D6F1A01"/>
    <w:rsid w:val="1D8B3CE4"/>
    <w:rsid w:val="1D9521B6"/>
    <w:rsid w:val="1DB0405E"/>
    <w:rsid w:val="1E10580D"/>
    <w:rsid w:val="1E203DD3"/>
    <w:rsid w:val="1E3B3DD4"/>
    <w:rsid w:val="1E5018A7"/>
    <w:rsid w:val="1E811BFC"/>
    <w:rsid w:val="1E8C7B35"/>
    <w:rsid w:val="1E992E8E"/>
    <w:rsid w:val="1EF33F39"/>
    <w:rsid w:val="1EF674CD"/>
    <w:rsid w:val="1EF81AF1"/>
    <w:rsid w:val="1F114594"/>
    <w:rsid w:val="1F42563D"/>
    <w:rsid w:val="1F5D5669"/>
    <w:rsid w:val="1F67513B"/>
    <w:rsid w:val="1FBD213F"/>
    <w:rsid w:val="1FE07DB6"/>
    <w:rsid w:val="1FF82C69"/>
    <w:rsid w:val="201B53C3"/>
    <w:rsid w:val="208C10AC"/>
    <w:rsid w:val="21BE6B4A"/>
    <w:rsid w:val="21F26D72"/>
    <w:rsid w:val="220D7966"/>
    <w:rsid w:val="22160792"/>
    <w:rsid w:val="223330D3"/>
    <w:rsid w:val="223909F6"/>
    <w:rsid w:val="228859AC"/>
    <w:rsid w:val="22A90936"/>
    <w:rsid w:val="22AF627B"/>
    <w:rsid w:val="22BA0AAA"/>
    <w:rsid w:val="22BE1862"/>
    <w:rsid w:val="22DA738F"/>
    <w:rsid w:val="23253192"/>
    <w:rsid w:val="23274FC3"/>
    <w:rsid w:val="23315818"/>
    <w:rsid w:val="234F01BE"/>
    <w:rsid w:val="236A2030"/>
    <w:rsid w:val="236D26B2"/>
    <w:rsid w:val="237B6740"/>
    <w:rsid w:val="23816BBA"/>
    <w:rsid w:val="239C6EA3"/>
    <w:rsid w:val="2403505A"/>
    <w:rsid w:val="24150FF2"/>
    <w:rsid w:val="2418764F"/>
    <w:rsid w:val="241964DD"/>
    <w:rsid w:val="24203DBC"/>
    <w:rsid w:val="24883BFC"/>
    <w:rsid w:val="24894342"/>
    <w:rsid w:val="248B3413"/>
    <w:rsid w:val="24A66A2A"/>
    <w:rsid w:val="25192418"/>
    <w:rsid w:val="255904CA"/>
    <w:rsid w:val="255A72CD"/>
    <w:rsid w:val="25A4094A"/>
    <w:rsid w:val="25B322CD"/>
    <w:rsid w:val="25D03B44"/>
    <w:rsid w:val="25E91104"/>
    <w:rsid w:val="25EF5478"/>
    <w:rsid w:val="25FD6C2F"/>
    <w:rsid w:val="26105BA4"/>
    <w:rsid w:val="26153EB2"/>
    <w:rsid w:val="261C72A1"/>
    <w:rsid w:val="263E7EC0"/>
    <w:rsid w:val="26452CA4"/>
    <w:rsid w:val="26641A06"/>
    <w:rsid w:val="267D76D1"/>
    <w:rsid w:val="27095E07"/>
    <w:rsid w:val="27537F0D"/>
    <w:rsid w:val="276927EB"/>
    <w:rsid w:val="276D098B"/>
    <w:rsid w:val="27722657"/>
    <w:rsid w:val="2779227D"/>
    <w:rsid w:val="27897597"/>
    <w:rsid w:val="27CB51D6"/>
    <w:rsid w:val="27F1091A"/>
    <w:rsid w:val="283B73F5"/>
    <w:rsid w:val="288B0D96"/>
    <w:rsid w:val="288E1152"/>
    <w:rsid w:val="28A12F54"/>
    <w:rsid w:val="28A321D2"/>
    <w:rsid w:val="28B00000"/>
    <w:rsid w:val="28EA1ACC"/>
    <w:rsid w:val="28F46E56"/>
    <w:rsid w:val="29271370"/>
    <w:rsid w:val="29346ECC"/>
    <w:rsid w:val="29380874"/>
    <w:rsid w:val="298D3F7D"/>
    <w:rsid w:val="29F23C65"/>
    <w:rsid w:val="2A5270E1"/>
    <w:rsid w:val="2A722142"/>
    <w:rsid w:val="2A743EBE"/>
    <w:rsid w:val="2A7C6D9B"/>
    <w:rsid w:val="2A922A58"/>
    <w:rsid w:val="2ACB1DE7"/>
    <w:rsid w:val="2AD36EB3"/>
    <w:rsid w:val="2AD714AD"/>
    <w:rsid w:val="2AEE58A9"/>
    <w:rsid w:val="2B0B35C4"/>
    <w:rsid w:val="2B194D29"/>
    <w:rsid w:val="2B214F5E"/>
    <w:rsid w:val="2B231F3D"/>
    <w:rsid w:val="2B6745F8"/>
    <w:rsid w:val="2B756C0C"/>
    <w:rsid w:val="2B8C4482"/>
    <w:rsid w:val="2B915EB9"/>
    <w:rsid w:val="2BB87F47"/>
    <w:rsid w:val="2BC12B1D"/>
    <w:rsid w:val="2BDC2ED9"/>
    <w:rsid w:val="2C051506"/>
    <w:rsid w:val="2C0D2D26"/>
    <w:rsid w:val="2C472B8D"/>
    <w:rsid w:val="2C5F4702"/>
    <w:rsid w:val="2C805E36"/>
    <w:rsid w:val="2C8D4856"/>
    <w:rsid w:val="2CA33378"/>
    <w:rsid w:val="2CB548B4"/>
    <w:rsid w:val="2CC3749C"/>
    <w:rsid w:val="2CD62322"/>
    <w:rsid w:val="2D4622EC"/>
    <w:rsid w:val="2D516CB9"/>
    <w:rsid w:val="2D723284"/>
    <w:rsid w:val="2D855BFF"/>
    <w:rsid w:val="2DB60A5E"/>
    <w:rsid w:val="2DEB0542"/>
    <w:rsid w:val="2DFD60B7"/>
    <w:rsid w:val="2E4D2F9F"/>
    <w:rsid w:val="2E6F4862"/>
    <w:rsid w:val="2E8437F1"/>
    <w:rsid w:val="2E9421E1"/>
    <w:rsid w:val="2EAC0DF7"/>
    <w:rsid w:val="2EB61E97"/>
    <w:rsid w:val="2EBE525C"/>
    <w:rsid w:val="2EC16F47"/>
    <w:rsid w:val="2EF52847"/>
    <w:rsid w:val="2F192F26"/>
    <w:rsid w:val="2F1D73F6"/>
    <w:rsid w:val="2F2C19E1"/>
    <w:rsid w:val="2F490616"/>
    <w:rsid w:val="2F545411"/>
    <w:rsid w:val="2F567E2F"/>
    <w:rsid w:val="2F573027"/>
    <w:rsid w:val="2FB15CEA"/>
    <w:rsid w:val="2FB408D8"/>
    <w:rsid w:val="2FD82F6C"/>
    <w:rsid w:val="301856B6"/>
    <w:rsid w:val="303C102E"/>
    <w:rsid w:val="30442A46"/>
    <w:rsid w:val="306364B3"/>
    <w:rsid w:val="30756A75"/>
    <w:rsid w:val="308A293B"/>
    <w:rsid w:val="30BE0CBB"/>
    <w:rsid w:val="311148B7"/>
    <w:rsid w:val="31154BE3"/>
    <w:rsid w:val="315D4161"/>
    <w:rsid w:val="316070B1"/>
    <w:rsid w:val="31681766"/>
    <w:rsid w:val="31E4403C"/>
    <w:rsid w:val="31FF4F5B"/>
    <w:rsid w:val="32185D89"/>
    <w:rsid w:val="326771FA"/>
    <w:rsid w:val="32CF6C26"/>
    <w:rsid w:val="32CF7A42"/>
    <w:rsid w:val="32D22904"/>
    <w:rsid w:val="32E84E0D"/>
    <w:rsid w:val="33043FB9"/>
    <w:rsid w:val="33453BC0"/>
    <w:rsid w:val="33607C28"/>
    <w:rsid w:val="336A4C08"/>
    <w:rsid w:val="336E488F"/>
    <w:rsid w:val="339D443D"/>
    <w:rsid w:val="33AF7CAA"/>
    <w:rsid w:val="33C57C7F"/>
    <w:rsid w:val="3408422B"/>
    <w:rsid w:val="340A42B4"/>
    <w:rsid w:val="343B5169"/>
    <w:rsid w:val="34602815"/>
    <w:rsid w:val="346D1495"/>
    <w:rsid w:val="347D48DF"/>
    <w:rsid w:val="34BF318D"/>
    <w:rsid w:val="34E02DB3"/>
    <w:rsid w:val="34EC75B5"/>
    <w:rsid w:val="350D4C34"/>
    <w:rsid w:val="3511145C"/>
    <w:rsid w:val="351674BD"/>
    <w:rsid w:val="35C564CD"/>
    <w:rsid w:val="35C61217"/>
    <w:rsid w:val="35C90DD3"/>
    <w:rsid w:val="35E913E8"/>
    <w:rsid w:val="36063D23"/>
    <w:rsid w:val="363B2440"/>
    <w:rsid w:val="36471F32"/>
    <w:rsid w:val="364F1DD1"/>
    <w:rsid w:val="365F5100"/>
    <w:rsid w:val="36707EB5"/>
    <w:rsid w:val="367F6CFA"/>
    <w:rsid w:val="36B9724F"/>
    <w:rsid w:val="36D276D0"/>
    <w:rsid w:val="36E14CB5"/>
    <w:rsid w:val="373B5AA2"/>
    <w:rsid w:val="37581408"/>
    <w:rsid w:val="37AB49F2"/>
    <w:rsid w:val="37AE072E"/>
    <w:rsid w:val="37E25C04"/>
    <w:rsid w:val="37F95C74"/>
    <w:rsid w:val="38132A1E"/>
    <w:rsid w:val="38171ED9"/>
    <w:rsid w:val="38531146"/>
    <w:rsid w:val="385E6207"/>
    <w:rsid w:val="38B21033"/>
    <w:rsid w:val="392A081F"/>
    <w:rsid w:val="39432F5F"/>
    <w:rsid w:val="395340B5"/>
    <w:rsid w:val="39570517"/>
    <w:rsid w:val="39874BE1"/>
    <w:rsid w:val="39930926"/>
    <w:rsid w:val="39B8316D"/>
    <w:rsid w:val="3A020BF2"/>
    <w:rsid w:val="3A193FC8"/>
    <w:rsid w:val="3A1E7395"/>
    <w:rsid w:val="3A2E68CD"/>
    <w:rsid w:val="3A5B0C05"/>
    <w:rsid w:val="3A66565A"/>
    <w:rsid w:val="3A685D26"/>
    <w:rsid w:val="3A765602"/>
    <w:rsid w:val="3A7A5D47"/>
    <w:rsid w:val="3ABD56D1"/>
    <w:rsid w:val="3ADA7BDC"/>
    <w:rsid w:val="3B13721C"/>
    <w:rsid w:val="3B422914"/>
    <w:rsid w:val="3B443434"/>
    <w:rsid w:val="3B7B3A91"/>
    <w:rsid w:val="3C2E5D65"/>
    <w:rsid w:val="3C442005"/>
    <w:rsid w:val="3C4903E1"/>
    <w:rsid w:val="3C642CF9"/>
    <w:rsid w:val="3C8D3B75"/>
    <w:rsid w:val="3C9A38BC"/>
    <w:rsid w:val="3CB0079C"/>
    <w:rsid w:val="3CB837AA"/>
    <w:rsid w:val="3CCC738B"/>
    <w:rsid w:val="3CD20F3E"/>
    <w:rsid w:val="3CE06DCA"/>
    <w:rsid w:val="3CE434BE"/>
    <w:rsid w:val="3CF94B7C"/>
    <w:rsid w:val="3CFD79D8"/>
    <w:rsid w:val="3D387612"/>
    <w:rsid w:val="3D515AF0"/>
    <w:rsid w:val="3D750CA8"/>
    <w:rsid w:val="3D897B32"/>
    <w:rsid w:val="3DAE68FB"/>
    <w:rsid w:val="3DD52DA2"/>
    <w:rsid w:val="3DE0655E"/>
    <w:rsid w:val="3DED751C"/>
    <w:rsid w:val="3DF25675"/>
    <w:rsid w:val="3E2C1030"/>
    <w:rsid w:val="3E7F5E60"/>
    <w:rsid w:val="3E900018"/>
    <w:rsid w:val="3E9B18FC"/>
    <w:rsid w:val="3EA01575"/>
    <w:rsid w:val="3EA906C7"/>
    <w:rsid w:val="3EBD0871"/>
    <w:rsid w:val="3EBF4561"/>
    <w:rsid w:val="3EF84BB3"/>
    <w:rsid w:val="3F4F262B"/>
    <w:rsid w:val="3F623921"/>
    <w:rsid w:val="3F800853"/>
    <w:rsid w:val="3F943A24"/>
    <w:rsid w:val="3FB864DF"/>
    <w:rsid w:val="3FB9421F"/>
    <w:rsid w:val="40023E28"/>
    <w:rsid w:val="40195813"/>
    <w:rsid w:val="4021677C"/>
    <w:rsid w:val="40470109"/>
    <w:rsid w:val="40F732A3"/>
    <w:rsid w:val="41297CD4"/>
    <w:rsid w:val="415B4112"/>
    <w:rsid w:val="41A804DA"/>
    <w:rsid w:val="41A84EBC"/>
    <w:rsid w:val="41D3458B"/>
    <w:rsid w:val="41E8237C"/>
    <w:rsid w:val="423D0175"/>
    <w:rsid w:val="4247177B"/>
    <w:rsid w:val="427D231C"/>
    <w:rsid w:val="42A15F4B"/>
    <w:rsid w:val="42C712ED"/>
    <w:rsid w:val="42D04BA3"/>
    <w:rsid w:val="42E0418D"/>
    <w:rsid w:val="42FF7C34"/>
    <w:rsid w:val="43001A86"/>
    <w:rsid w:val="437565D2"/>
    <w:rsid w:val="438C34F6"/>
    <w:rsid w:val="43A62367"/>
    <w:rsid w:val="43FE3154"/>
    <w:rsid w:val="44093353"/>
    <w:rsid w:val="440B139B"/>
    <w:rsid w:val="44264384"/>
    <w:rsid w:val="442A6D27"/>
    <w:rsid w:val="44805AE2"/>
    <w:rsid w:val="451853BC"/>
    <w:rsid w:val="45305FE5"/>
    <w:rsid w:val="4533411D"/>
    <w:rsid w:val="453D673B"/>
    <w:rsid w:val="455F63B3"/>
    <w:rsid w:val="458512AF"/>
    <w:rsid w:val="45DD1939"/>
    <w:rsid w:val="45DF7A9B"/>
    <w:rsid w:val="45EA6C24"/>
    <w:rsid w:val="45FC1F6E"/>
    <w:rsid w:val="46306676"/>
    <w:rsid w:val="469B5675"/>
    <w:rsid w:val="46C676AC"/>
    <w:rsid w:val="46D05AD1"/>
    <w:rsid w:val="46D07DDE"/>
    <w:rsid w:val="46F85DFA"/>
    <w:rsid w:val="46FD61AE"/>
    <w:rsid w:val="470E3EF7"/>
    <w:rsid w:val="47400356"/>
    <w:rsid w:val="474167E7"/>
    <w:rsid w:val="474F567F"/>
    <w:rsid w:val="47660691"/>
    <w:rsid w:val="47697C40"/>
    <w:rsid w:val="47A64943"/>
    <w:rsid w:val="47B4453C"/>
    <w:rsid w:val="47C3346B"/>
    <w:rsid w:val="47DA24CA"/>
    <w:rsid w:val="47FE479C"/>
    <w:rsid w:val="482A50BE"/>
    <w:rsid w:val="484356DE"/>
    <w:rsid w:val="48457D7D"/>
    <w:rsid w:val="484E537A"/>
    <w:rsid w:val="48A45F28"/>
    <w:rsid w:val="48B15372"/>
    <w:rsid w:val="49264327"/>
    <w:rsid w:val="496E1C53"/>
    <w:rsid w:val="49A73BBB"/>
    <w:rsid w:val="49D11069"/>
    <w:rsid w:val="4A0E5416"/>
    <w:rsid w:val="4A1561C3"/>
    <w:rsid w:val="4A3B0154"/>
    <w:rsid w:val="4A4045BE"/>
    <w:rsid w:val="4A413748"/>
    <w:rsid w:val="4A5F001F"/>
    <w:rsid w:val="4A830F0D"/>
    <w:rsid w:val="4AAA0528"/>
    <w:rsid w:val="4AB21C15"/>
    <w:rsid w:val="4AB80102"/>
    <w:rsid w:val="4AD6741C"/>
    <w:rsid w:val="4AD70A4F"/>
    <w:rsid w:val="4AF414BC"/>
    <w:rsid w:val="4B18744A"/>
    <w:rsid w:val="4B262246"/>
    <w:rsid w:val="4B4C532B"/>
    <w:rsid w:val="4B537E02"/>
    <w:rsid w:val="4B572E31"/>
    <w:rsid w:val="4B7712E0"/>
    <w:rsid w:val="4B8740DC"/>
    <w:rsid w:val="4BBA4E6B"/>
    <w:rsid w:val="4BDE1601"/>
    <w:rsid w:val="4C3179CF"/>
    <w:rsid w:val="4C5102DD"/>
    <w:rsid w:val="4C5D3629"/>
    <w:rsid w:val="4C5F3263"/>
    <w:rsid w:val="4C7A531D"/>
    <w:rsid w:val="4C7C7ABD"/>
    <w:rsid w:val="4C8C18F1"/>
    <w:rsid w:val="4C9D04DE"/>
    <w:rsid w:val="4CBA7F44"/>
    <w:rsid w:val="4D1E156B"/>
    <w:rsid w:val="4D463504"/>
    <w:rsid w:val="4D5B0A9C"/>
    <w:rsid w:val="4D5D2900"/>
    <w:rsid w:val="4D6D673D"/>
    <w:rsid w:val="4D792B4F"/>
    <w:rsid w:val="4D9504AF"/>
    <w:rsid w:val="4D9924B9"/>
    <w:rsid w:val="4DC653A5"/>
    <w:rsid w:val="4DCE0A2D"/>
    <w:rsid w:val="4DD43E76"/>
    <w:rsid w:val="4E010C94"/>
    <w:rsid w:val="4E165D28"/>
    <w:rsid w:val="4E2A0508"/>
    <w:rsid w:val="4E443287"/>
    <w:rsid w:val="4E4F1C8F"/>
    <w:rsid w:val="4E667FB3"/>
    <w:rsid w:val="4E6A5B6A"/>
    <w:rsid w:val="4E8561D5"/>
    <w:rsid w:val="4E862898"/>
    <w:rsid w:val="4EDC4D59"/>
    <w:rsid w:val="4EEC5807"/>
    <w:rsid w:val="4F0F27E4"/>
    <w:rsid w:val="4F4D1A3E"/>
    <w:rsid w:val="4F9707A8"/>
    <w:rsid w:val="4F9A0546"/>
    <w:rsid w:val="4FA442F7"/>
    <w:rsid w:val="4FCD4350"/>
    <w:rsid w:val="50103756"/>
    <w:rsid w:val="50333129"/>
    <w:rsid w:val="50561410"/>
    <w:rsid w:val="50813377"/>
    <w:rsid w:val="50906D5D"/>
    <w:rsid w:val="50A33B6C"/>
    <w:rsid w:val="50D12DF7"/>
    <w:rsid w:val="50DE535E"/>
    <w:rsid w:val="50EC72A9"/>
    <w:rsid w:val="50F07DBF"/>
    <w:rsid w:val="51366305"/>
    <w:rsid w:val="5158526A"/>
    <w:rsid w:val="515A3B3B"/>
    <w:rsid w:val="515F18B8"/>
    <w:rsid w:val="51B2241E"/>
    <w:rsid w:val="51B65B2E"/>
    <w:rsid w:val="51C47263"/>
    <w:rsid w:val="51F4692D"/>
    <w:rsid w:val="52450B9B"/>
    <w:rsid w:val="527E4FC6"/>
    <w:rsid w:val="52BA3258"/>
    <w:rsid w:val="52CA1F34"/>
    <w:rsid w:val="52D4336A"/>
    <w:rsid w:val="52EA540A"/>
    <w:rsid w:val="52F01618"/>
    <w:rsid w:val="52F65AA4"/>
    <w:rsid w:val="53003A69"/>
    <w:rsid w:val="530A7BAC"/>
    <w:rsid w:val="5319063D"/>
    <w:rsid w:val="536776F7"/>
    <w:rsid w:val="536B73A4"/>
    <w:rsid w:val="536E286A"/>
    <w:rsid w:val="539D5157"/>
    <w:rsid w:val="53B52033"/>
    <w:rsid w:val="540C385A"/>
    <w:rsid w:val="54301392"/>
    <w:rsid w:val="543453DC"/>
    <w:rsid w:val="5436710A"/>
    <w:rsid w:val="54437CC6"/>
    <w:rsid w:val="54524C48"/>
    <w:rsid w:val="54711338"/>
    <w:rsid w:val="54723ED3"/>
    <w:rsid w:val="547A56FE"/>
    <w:rsid w:val="54A56E52"/>
    <w:rsid w:val="555553AB"/>
    <w:rsid w:val="5559634F"/>
    <w:rsid w:val="559B7AA9"/>
    <w:rsid w:val="564F442C"/>
    <w:rsid w:val="56563128"/>
    <w:rsid w:val="566F0DAD"/>
    <w:rsid w:val="56E32D36"/>
    <w:rsid w:val="56EF717B"/>
    <w:rsid w:val="570906D3"/>
    <w:rsid w:val="57345637"/>
    <w:rsid w:val="573A00BD"/>
    <w:rsid w:val="57532A1A"/>
    <w:rsid w:val="578C6800"/>
    <w:rsid w:val="57A165BA"/>
    <w:rsid w:val="57C64E80"/>
    <w:rsid w:val="57E60204"/>
    <w:rsid w:val="57F379C2"/>
    <w:rsid w:val="583E6D34"/>
    <w:rsid w:val="587F01AD"/>
    <w:rsid w:val="58B44D38"/>
    <w:rsid w:val="58BD24C9"/>
    <w:rsid w:val="58C51EC7"/>
    <w:rsid w:val="592E266D"/>
    <w:rsid w:val="59376160"/>
    <w:rsid w:val="595E63AE"/>
    <w:rsid w:val="59AD25D0"/>
    <w:rsid w:val="59C16FC4"/>
    <w:rsid w:val="59F66E61"/>
    <w:rsid w:val="5A1E60A5"/>
    <w:rsid w:val="5A424A89"/>
    <w:rsid w:val="5A554303"/>
    <w:rsid w:val="5A753FF9"/>
    <w:rsid w:val="5A942534"/>
    <w:rsid w:val="5AA37A36"/>
    <w:rsid w:val="5ACF6588"/>
    <w:rsid w:val="5AED14B8"/>
    <w:rsid w:val="5B004FC5"/>
    <w:rsid w:val="5B1B2E06"/>
    <w:rsid w:val="5B1D6DFA"/>
    <w:rsid w:val="5B6D1F2A"/>
    <w:rsid w:val="5B8075CF"/>
    <w:rsid w:val="5B8C5053"/>
    <w:rsid w:val="5BC7478C"/>
    <w:rsid w:val="5BCA0AAB"/>
    <w:rsid w:val="5C0161BC"/>
    <w:rsid w:val="5C076A9E"/>
    <w:rsid w:val="5C1E2B54"/>
    <w:rsid w:val="5C275964"/>
    <w:rsid w:val="5C33551A"/>
    <w:rsid w:val="5C411D52"/>
    <w:rsid w:val="5C49024D"/>
    <w:rsid w:val="5C4F336D"/>
    <w:rsid w:val="5C5A7489"/>
    <w:rsid w:val="5C9B3228"/>
    <w:rsid w:val="5CB24D81"/>
    <w:rsid w:val="5CB54CC0"/>
    <w:rsid w:val="5CC77E74"/>
    <w:rsid w:val="5CE46E15"/>
    <w:rsid w:val="5CFF0B1B"/>
    <w:rsid w:val="5D6D2C1B"/>
    <w:rsid w:val="5DB936C5"/>
    <w:rsid w:val="5DC51353"/>
    <w:rsid w:val="5DEC4BD5"/>
    <w:rsid w:val="5DEF0A23"/>
    <w:rsid w:val="5DF41277"/>
    <w:rsid w:val="5E0C2EB2"/>
    <w:rsid w:val="5E74065B"/>
    <w:rsid w:val="5E8D1873"/>
    <w:rsid w:val="5E957AA8"/>
    <w:rsid w:val="5EA53C59"/>
    <w:rsid w:val="5ED53EC9"/>
    <w:rsid w:val="5EFD30D2"/>
    <w:rsid w:val="5F546B5F"/>
    <w:rsid w:val="5F632F79"/>
    <w:rsid w:val="5F664F53"/>
    <w:rsid w:val="5F825191"/>
    <w:rsid w:val="5FA56D2B"/>
    <w:rsid w:val="5FAD09E7"/>
    <w:rsid w:val="5FAE3434"/>
    <w:rsid w:val="5FCD2C20"/>
    <w:rsid w:val="601B616F"/>
    <w:rsid w:val="602F7156"/>
    <w:rsid w:val="60360C78"/>
    <w:rsid w:val="607E3B04"/>
    <w:rsid w:val="60815910"/>
    <w:rsid w:val="60F53F36"/>
    <w:rsid w:val="612B6A3D"/>
    <w:rsid w:val="61475964"/>
    <w:rsid w:val="6175662E"/>
    <w:rsid w:val="62277BFC"/>
    <w:rsid w:val="623D1544"/>
    <w:rsid w:val="625B64F5"/>
    <w:rsid w:val="626537BE"/>
    <w:rsid w:val="62826D35"/>
    <w:rsid w:val="62941A6E"/>
    <w:rsid w:val="62C446B7"/>
    <w:rsid w:val="62E30E64"/>
    <w:rsid w:val="632A14E8"/>
    <w:rsid w:val="63614A10"/>
    <w:rsid w:val="636D76BD"/>
    <w:rsid w:val="63956053"/>
    <w:rsid w:val="63A11D08"/>
    <w:rsid w:val="63A70FD6"/>
    <w:rsid w:val="63AB2398"/>
    <w:rsid w:val="63CC6F5B"/>
    <w:rsid w:val="63EA1279"/>
    <w:rsid w:val="64026F80"/>
    <w:rsid w:val="64661540"/>
    <w:rsid w:val="6493696E"/>
    <w:rsid w:val="64965AF6"/>
    <w:rsid w:val="64BE0DEF"/>
    <w:rsid w:val="64F67251"/>
    <w:rsid w:val="65442779"/>
    <w:rsid w:val="65A527E3"/>
    <w:rsid w:val="65BF0F3C"/>
    <w:rsid w:val="65D25498"/>
    <w:rsid w:val="65DD13D5"/>
    <w:rsid w:val="66020620"/>
    <w:rsid w:val="66350F50"/>
    <w:rsid w:val="663A4E65"/>
    <w:rsid w:val="663B71AB"/>
    <w:rsid w:val="6669265B"/>
    <w:rsid w:val="66961D29"/>
    <w:rsid w:val="66DE0EF1"/>
    <w:rsid w:val="66F76F35"/>
    <w:rsid w:val="671B224D"/>
    <w:rsid w:val="67260B15"/>
    <w:rsid w:val="67270EB6"/>
    <w:rsid w:val="673F4215"/>
    <w:rsid w:val="674F7B23"/>
    <w:rsid w:val="67602194"/>
    <w:rsid w:val="678E16A9"/>
    <w:rsid w:val="67B9059B"/>
    <w:rsid w:val="67BF6814"/>
    <w:rsid w:val="67CF4FB9"/>
    <w:rsid w:val="683B7D8D"/>
    <w:rsid w:val="684A1AC2"/>
    <w:rsid w:val="689379D4"/>
    <w:rsid w:val="68D4727B"/>
    <w:rsid w:val="68D87591"/>
    <w:rsid w:val="68E34FE3"/>
    <w:rsid w:val="68EC25F7"/>
    <w:rsid w:val="68F74656"/>
    <w:rsid w:val="68FF455A"/>
    <w:rsid w:val="694A6630"/>
    <w:rsid w:val="695570AD"/>
    <w:rsid w:val="69B865C0"/>
    <w:rsid w:val="69E63D49"/>
    <w:rsid w:val="69F765D1"/>
    <w:rsid w:val="6A093C85"/>
    <w:rsid w:val="6A0D4B49"/>
    <w:rsid w:val="6A161CD7"/>
    <w:rsid w:val="6A391271"/>
    <w:rsid w:val="6A3A2F55"/>
    <w:rsid w:val="6A6D5616"/>
    <w:rsid w:val="6AA201AC"/>
    <w:rsid w:val="6AAF02EC"/>
    <w:rsid w:val="6AEB0AF6"/>
    <w:rsid w:val="6AFC4728"/>
    <w:rsid w:val="6B256828"/>
    <w:rsid w:val="6B5E242E"/>
    <w:rsid w:val="6B5F6C79"/>
    <w:rsid w:val="6B6904E6"/>
    <w:rsid w:val="6BD27BC9"/>
    <w:rsid w:val="6BE576F0"/>
    <w:rsid w:val="6BE925EF"/>
    <w:rsid w:val="6C0824FD"/>
    <w:rsid w:val="6C120AC4"/>
    <w:rsid w:val="6C5E14C0"/>
    <w:rsid w:val="6C7E0487"/>
    <w:rsid w:val="6C801002"/>
    <w:rsid w:val="6CAB3E14"/>
    <w:rsid w:val="6CC20B5C"/>
    <w:rsid w:val="6CFE2776"/>
    <w:rsid w:val="6D2242BB"/>
    <w:rsid w:val="6D423C1F"/>
    <w:rsid w:val="6D4B7B93"/>
    <w:rsid w:val="6D6E1B7C"/>
    <w:rsid w:val="6D7579E0"/>
    <w:rsid w:val="6D8F596B"/>
    <w:rsid w:val="6DBC2816"/>
    <w:rsid w:val="6DC365E1"/>
    <w:rsid w:val="6DD950C1"/>
    <w:rsid w:val="6DE06BFA"/>
    <w:rsid w:val="6DE52FA1"/>
    <w:rsid w:val="6DEE5A54"/>
    <w:rsid w:val="6E893FD1"/>
    <w:rsid w:val="6EB42CB3"/>
    <w:rsid w:val="6EC06F3A"/>
    <w:rsid w:val="6F114EF3"/>
    <w:rsid w:val="6F13280B"/>
    <w:rsid w:val="6FB34541"/>
    <w:rsid w:val="6FB4046C"/>
    <w:rsid w:val="6FC60E6C"/>
    <w:rsid w:val="6FCB1224"/>
    <w:rsid w:val="6FDC1361"/>
    <w:rsid w:val="6FF508C7"/>
    <w:rsid w:val="6FF658AA"/>
    <w:rsid w:val="7017356E"/>
    <w:rsid w:val="701A490D"/>
    <w:rsid w:val="702F58A2"/>
    <w:rsid w:val="70662B9D"/>
    <w:rsid w:val="7080177F"/>
    <w:rsid w:val="709F119A"/>
    <w:rsid w:val="70BE6C2C"/>
    <w:rsid w:val="70CD07C0"/>
    <w:rsid w:val="710564B8"/>
    <w:rsid w:val="710D6668"/>
    <w:rsid w:val="713E6F41"/>
    <w:rsid w:val="714766B9"/>
    <w:rsid w:val="716C5007"/>
    <w:rsid w:val="71965CD7"/>
    <w:rsid w:val="71B072E5"/>
    <w:rsid w:val="71BD5695"/>
    <w:rsid w:val="71E6571F"/>
    <w:rsid w:val="71EB1FBC"/>
    <w:rsid w:val="720D5716"/>
    <w:rsid w:val="72192A9B"/>
    <w:rsid w:val="7253473F"/>
    <w:rsid w:val="727B29D3"/>
    <w:rsid w:val="729600D2"/>
    <w:rsid w:val="72F526BD"/>
    <w:rsid w:val="73136FF9"/>
    <w:rsid w:val="733928B7"/>
    <w:rsid w:val="733D1DBC"/>
    <w:rsid w:val="734612DF"/>
    <w:rsid w:val="7351307A"/>
    <w:rsid w:val="73730825"/>
    <w:rsid w:val="737308D9"/>
    <w:rsid w:val="73C43B43"/>
    <w:rsid w:val="73C6102B"/>
    <w:rsid w:val="73C974BB"/>
    <w:rsid w:val="73DF35AD"/>
    <w:rsid w:val="73F27C22"/>
    <w:rsid w:val="74383C16"/>
    <w:rsid w:val="745E2C1D"/>
    <w:rsid w:val="746E5A25"/>
    <w:rsid w:val="749210AD"/>
    <w:rsid w:val="74FB567A"/>
    <w:rsid w:val="753364BE"/>
    <w:rsid w:val="75694194"/>
    <w:rsid w:val="756C2B8C"/>
    <w:rsid w:val="759E15E6"/>
    <w:rsid w:val="75B0140C"/>
    <w:rsid w:val="75D21E6E"/>
    <w:rsid w:val="75D31B46"/>
    <w:rsid w:val="75E3785E"/>
    <w:rsid w:val="76026C05"/>
    <w:rsid w:val="7604481D"/>
    <w:rsid w:val="76347986"/>
    <w:rsid w:val="763B4722"/>
    <w:rsid w:val="769A066F"/>
    <w:rsid w:val="76A13CB9"/>
    <w:rsid w:val="76E40A8F"/>
    <w:rsid w:val="76F955B4"/>
    <w:rsid w:val="773D7049"/>
    <w:rsid w:val="77763EE2"/>
    <w:rsid w:val="77A86600"/>
    <w:rsid w:val="77AB489D"/>
    <w:rsid w:val="77BB2D1D"/>
    <w:rsid w:val="77FD649B"/>
    <w:rsid w:val="7808211B"/>
    <w:rsid w:val="78366D1F"/>
    <w:rsid w:val="78886D09"/>
    <w:rsid w:val="78A11982"/>
    <w:rsid w:val="78A76A20"/>
    <w:rsid w:val="78AE3EF9"/>
    <w:rsid w:val="78EE4734"/>
    <w:rsid w:val="78F33FB5"/>
    <w:rsid w:val="78F61E6A"/>
    <w:rsid w:val="79014152"/>
    <w:rsid w:val="791567A0"/>
    <w:rsid w:val="79230111"/>
    <w:rsid w:val="792625C1"/>
    <w:rsid w:val="795F4F39"/>
    <w:rsid w:val="7982175A"/>
    <w:rsid w:val="798973DD"/>
    <w:rsid w:val="798A5FE0"/>
    <w:rsid w:val="7991732C"/>
    <w:rsid w:val="79A342AE"/>
    <w:rsid w:val="79AC6778"/>
    <w:rsid w:val="79EA2AF2"/>
    <w:rsid w:val="7A326964"/>
    <w:rsid w:val="7A521059"/>
    <w:rsid w:val="7A88270F"/>
    <w:rsid w:val="7A974675"/>
    <w:rsid w:val="7A9C0D48"/>
    <w:rsid w:val="7A9D016C"/>
    <w:rsid w:val="7ACB4F33"/>
    <w:rsid w:val="7ACC367D"/>
    <w:rsid w:val="7AED0649"/>
    <w:rsid w:val="7AEE49A0"/>
    <w:rsid w:val="7B014FC7"/>
    <w:rsid w:val="7B352EBB"/>
    <w:rsid w:val="7B464210"/>
    <w:rsid w:val="7B7B1460"/>
    <w:rsid w:val="7B9B2188"/>
    <w:rsid w:val="7BA507D0"/>
    <w:rsid w:val="7BBE2DB2"/>
    <w:rsid w:val="7C1D39F4"/>
    <w:rsid w:val="7C703684"/>
    <w:rsid w:val="7C8D0E3B"/>
    <w:rsid w:val="7C8D4D54"/>
    <w:rsid w:val="7C9E247B"/>
    <w:rsid w:val="7CBB29C8"/>
    <w:rsid w:val="7CC5562E"/>
    <w:rsid w:val="7CD0327F"/>
    <w:rsid w:val="7CD97CB0"/>
    <w:rsid w:val="7CEF257A"/>
    <w:rsid w:val="7CF26EC1"/>
    <w:rsid w:val="7D0762FF"/>
    <w:rsid w:val="7D3C28F4"/>
    <w:rsid w:val="7D5033DE"/>
    <w:rsid w:val="7D5679A5"/>
    <w:rsid w:val="7D677CFF"/>
    <w:rsid w:val="7D691A09"/>
    <w:rsid w:val="7D6A6150"/>
    <w:rsid w:val="7D77212F"/>
    <w:rsid w:val="7D7D026E"/>
    <w:rsid w:val="7D8D596A"/>
    <w:rsid w:val="7DDD02DE"/>
    <w:rsid w:val="7E386871"/>
    <w:rsid w:val="7EA44558"/>
    <w:rsid w:val="7EB33CE1"/>
    <w:rsid w:val="7EFF0C88"/>
    <w:rsid w:val="7F04005F"/>
    <w:rsid w:val="7F05560A"/>
    <w:rsid w:val="7F281448"/>
    <w:rsid w:val="7F2B50D0"/>
    <w:rsid w:val="7F3C7A9C"/>
    <w:rsid w:val="7F3E7B00"/>
    <w:rsid w:val="7F5A762C"/>
    <w:rsid w:val="7F7634F7"/>
    <w:rsid w:val="7F9E6FE3"/>
    <w:rsid w:val="7FC36A77"/>
    <w:rsid w:val="7FD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szCs w:val="24"/>
    </w:rPr>
  </w:style>
  <w:style w:type="paragraph" w:styleId="3">
    <w:name w:val="caption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cs="Arial"/>
      <w:sz w:val="18"/>
      <w:szCs w:val="21"/>
    </w:rPr>
  </w:style>
  <w:style w:type="paragraph" w:styleId="4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"/>
    <w:basedOn w:val="1"/>
    <w:qFormat/>
    <w:uiPriority w:val="0"/>
    <w:pPr>
      <w:spacing w:line="5760" w:lineRule="auto"/>
      <w:ind w:firstLine="600" w:firstLineChars="200"/>
      <w:jc w:val="center"/>
    </w:pPr>
    <w:rPr>
      <w:rFonts w:ascii="宋体" w:hAnsi="宋体"/>
      <w:sz w:val="28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List"/>
    <w:basedOn w:val="1"/>
    <w:qFormat/>
    <w:uiPriority w:val="0"/>
    <w:pPr>
      <w:ind w:left="200" w:hanging="200" w:hangingChars="200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nhideWhenUsed/>
    <w:qFormat/>
    <w:uiPriority w:val="0"/>
  </w:style>
  <w:style w:type="character" w:customStyle="1" w:styleId="15">
    <w:name w:val="页眉 Char"/>
    <w:link w:val="8"/>
    <w:qFormat/>
    <w:uiPriority w:val="99"/>
    <w:rPr>
      <w:sz w:val="18"/>
      <w:szCs w:val="18"/>
    </w:rPr>
  </w:style>
  <w:style w:type="character" w:customStyle="1" w:styleId="16">
    <w:name w:val="页眉 Char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表1"/>
    <w:basedOn w:val="1"/>
    <w:qFormat/>
    <w:uiPriority w:val="0"/>
    <w:pPr>
      <w:spacing w:line="260" w:lineRule="exact"/>
      <w:jc w:val="center"/>
    </w:pPr>
    <w:rPr>
      <w:rFonts w:ascii="宋体"/>
      <w:sz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styleId="21">
    <w:name w:val="Placeholder Text"/>
    <w:basedOn w:val="13"/>
    <w:semiHidden/>
    <w:qFormat/>
    <w:uiPriority w:val="99"/>
    <w:rPr>
      <w:color w:val="808080"/>
    </w:rPr>
  </w:style>
  <w:style w:type="character" w:customStyle="1" w:styleId="22">
    <w:name w:val="文档结构图 Char"/>
    <w:basedOn w:val="13"/>
    <w:link w:val="4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23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7">
    <w:name w:val="font5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3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29">
    <w:name w:val="font31"/>
    <w:basedOn w:val="13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30">
    <w:name w:val="font01"/>
    <w:basedOn w:val="1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styleId="31">
    <w:name w:val="No Spacing"/>
    <w:qFormat/>
    <w:uiPriority w:val="1"/>
    <w:pPr>
      <w:widowControl w:val="0"/>
      <w:spacing w:line="280" w:lineRule="exact"/>
      <w:jc w:val="center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customStyle="1" w:styleId="32">
    <w:name w:val="表格文字"/>
    <w:basedOn w:val="5"/>
    <w:qFormat/>
    <w:uiPriority w:val="0"/>
    <w:pPr>
      <w:tabs>
        <w:tab w:val="left" w:pos="972"/>
      </w:tabs>
      <w:spacing w:line="300" w:lineRule="exact"/>
      <w:ind w:firstLine="0" w:firstLineChars="0"/>
    </w:pPr>
    <w:rPr>
      <w:rFonts w:ascii="Times New Roman" w:hAnsi="Times New Roman"/>
      <w:bCs/>
      <w:snapToGrid w:val="0"/>
      <w:color w:val="000000"/>
      <w:sz w:val="18"/>
      <w:szCs w:val="18"/>
      <w:lang w:val="en-US" w:eastAsia="zh-CN"/>
    </w:rPr>
  </w:style>
  <w:style w:type="paragraph" w:customStyle="1" w:styleId="33">
    <w:name w:val="xl63"/>
    <w:basedOn w:val="1"/>
    <w:qFormat/>
    <w:uiPriority w:val="0"/>
    <w:pPr>
      <w:widowControl/>
      <w:spacing w:before="100" w:after="100"/>
      <w:jc w:val="center"/>
      <w:textAlignment w:val="center"/>
    </w:pPr>
    <w:rPr>
      <w:rFonts w:hint="eastAsia" w:ascii="黑体" w:hAnsi="宋体" w:eastAsia="黑体"/>
      <w:kern w:val="0"/>
      <w:sz w:val="24"/>
      <w:szCs w:val="20"/>
    </w:rPr>
  </w:style>
  <w:style w:type="character" w:customStyle="1" w:styleId="34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36">
    <w:name w:val="font10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1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38">
    <w:name w:val="font12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39">
    <w:name w:val="font8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0">
    <w:name w:val="xl24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kern w:val="0"/>
      <w:sz w:val="28"/>
      <w:szCs w:val="21"/>
    </w:rPr>
  </w:style>
  <w:style w:type="paragraph" w:customStyle="1" w:styleId="41">
    <w:name w:val="表格内容-wty"/>
    <w:basedOn w:val="1"/>
    <w:qFormat/>
    <w:uiPriority w:val="0"/>
    <w:pPr>
      <w:wordWrap w:val="0"/>
      <w:spacing w:line="240" w:lineRule="auto"/>
      <w:ind w:firstLine="0" w:firstLineChars="0"/>
      <w:jc w:val="center"/>
    </w:pPr>
    <w:rPr>
      <w:sz w:val="18"/>
      <w:szCs w:val="18"/>
    </w:rPr>
  </w:style>
  <w:style w:type="paragraph" w:customStyle="1" w:styleId="42">
    <w:name w:val="表格"/>
    <w:basedOn w:val="9"/>
    <w:qFormat/>
    <w:uiPriority w:val="0"/>
    <w:pPr>
      <w:spacing w:line="500" w:lineRule="exact"/>
      <w:jc w:val="center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C040CB-9C3D-4BBC-B005-BA29A999A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1266</Words>
  <Characters>7217</Characters>
  <Lines>60</Lines>
  <Paragraphs>16</Paragraphs>
  <TotalTime>8</TotalTime>
  <ScaleCrop>false</ScaleCrop>
  <LinksUpToDate>false</LinksUpToDate>
  <CharactersWithSpaces>8467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2018-08-27T13:31:00Z</dcterms:created>
  <dc:creator>Microsoft</dc:creator>
  <cp:lastModifiedBy>Dell</cp:lastModifiedBy>
  <cp:lastPrinted>2021-10-26T03:35:00Z</cp:lastPrinted>
  <dcterms:modified xsi:type="dcterms:W3CDTF">2021-11-15T07:52:55Z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28A9DE418B7447ACAFF20DA6B1060AFC</vt:lpwstr>
  </property>
</Properties>
</file>